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CD569C" w:rsidTr="00AE0530">
        <w:tc>
          <w:tcPr>
            <w:tcW w:w="1966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9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B62061" w:rsidRPr="00CD569C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FCH-GB-2019-02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Meeting</w:t>
            </w:r>
          </w:p>
        </w:tc>
        <w:tc>
          <w:tcPr>
            <w:tcW w:w="6057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Decision of 22 March 2019</w:t>
            </w:r>
            <w:r w:rsidRPr="00FF48AD">
              <w:rPr>
                <w:rFonts w:ascii="Trebuchet MS" w:hAnsi="Trebuchet MS"/>
                <w:lang w:val="en-GB"/>
              </w:rPr>
              <w:t xml:space="preserve"> the extension of the Executive Director Contract</w:t>
            </w:r>
          </w:p>
        </w:tc>
      </w:tr>
      <w:tr w:rsidR="00B62061" w:rsidRPr="00CD569C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B62061" w:rsidRPr="00CD569C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B62061" w:rsidRPr="00CD569C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  <w:tr w:rsidR="00CD569C" w:rsidRPr="00CD569C" w:rsidTr="00832F7E">
        <w:tc>
          <w:tcPr>
            <w:tcW w:w="1966" w:type="dxa"/>
          </w:tcPr>
          <w:p w:rsidR="00CD569C" w:rsidRDefault="00CD569C" w:rsidP="00832F7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-06</w:t>
            </w:r>
          </w:p>
        </w:tc>
        <w:tc>
          <w:tcPr>
            <w:tcW w:w="993" w:type="dxa"/>
          </w:tcPr>
          <w:p w:rsidR="00CD569C" w:rsidRDefault="00CD569C" w:rsidP="00832F7E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D569C" w:rsidRPr="00FF48AD" w:rsidRDefault="00CD569C" w:rsidP="00832F7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July 2019 of the minutes of the FCH 2 JU GB meeting of 22.03.2019</w:t>
            </w:r>
          </w:p>
        </w:tc>
        <w:bookmarkStart w:id="0" w:name="_GoBack"/>
        <w:bookmarkEnd w:id="0"/>
      </w:tr>
      <w:tr w:rsidR="007459DE" w:rsidRPr="00CD569C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-07</w:t>
            </w:r>
          </w:p>
        </w:tc>
        <w:tc>
          <w:tcPr>
            <w:tcW w:w="993" w:type="dxa"/>
          </w:tcPr>
          <w:p w:rsidR="007459DE" w:rsidRDefault="007459DE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7459DE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24 June 2019 of the AAR 2018</w:t>
            </w:r>
          </w:p>
        </w:tc>
      </w:tr>
      <w:tr w:rsidR="007459DE" w:rsidRPr="00CD569C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 w:rsidR="00D73B56">
              <w:rPr>
                <w:rFonts w:ascii="Trebuchet MS" w:hAnsi="Trebuchet MS"/>
              </w:rPr>
              <w:t>-08</w:t>
            </w:r>
          </w:p>
        </w:tc>
        <w:tc>
          <w:tcPr>
            <w:tcW w:w="993" w:type="dxa"/>
          </w:tcPr>
          <w:p w:rsidR="007459DE" w:rsidRDefault="00D73B56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D73B56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 July 2019 of FCH 2 JU 2018 Final Accounts</w:t>
            </w:r>
          </w:p>
        </w:tc>
      </w:tr>
      <w:tr w:rsidR="007459DE" w:rsidRPr="00CD569C" w:rsidTr="00AE0530">
        <w:tc>
          <w:tcPr>
            <w:tcW w:w="1966" w:type="dxa"/>
          </w:tcPr>
          <w:p w:rsidR="007459DE" w:rsidRPr="007459DE" w:rsidRDefault="00530888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-10</w:t>
            </w:r>
          </w:p>
        </w:tc>
        <w:tc>
          <w:tcPr>
            <w:tcW w:w="993" w:type="dxa"/>
          </w:tcPr>
          <w:p w:rsidR="007459DE" w:rsidRDefault="00530888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530888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5 August 2019 of the list of actions selected for funding- call 2019</w:t>
            </w:r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139" w:rsidRDefault="005B2139" w:rsidP="00C87F03">
      <w:pPr>
        <w:spacing w:after="0" w:line="240" w:lineRule="auto"/>
      </w:pPr>
      <w:r>
        <w:separator/>
      </w:r>
    </w:p>
  </w:endnote>
  <w:endnote w:type="continuationSeparator" w:id="0">
    <w:p w:rsidR="005B2139" w:rsidRDefault="005B2139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139" w:rsidRDefault="005B2139" w:rsidP="00C87F03">
      <w:pPr>
        <w:spacing w:after="0" w:line="240" w:lineRule="auto"/>
      </w:pPr>
      <w:r>
        <w:separator/>
      </w:r>
    </w:p>
  </w:footnote>
  <w:footnote w:type="continuationSeparator" w:id="0">
    <w:p w:rsidR="005B2139" w:rsidRDefault="005B2139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530888"/>
    <w:rsid w:val="005B2139"/>
    <w:rsid w:val="005B6184"/>
    <w:rsid w:val="006636BA"/>
    <w:rsid w:val="00716ED8"/>
    <w:rsid w:val="007459DE"/>
    <w:rsid w:val="00896398"/>
    <w:rsid w:val="00AE0530"/>
    <w:rsid w:val="00B62061"/>
    <w:rsid w:val="00C87F03"/>
    <w:rsid w:val="00CD569C"/>
    <w:rsid w:val="00D26ECA"/>
    <w:rsid w:val="00D73B56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10</cp:revision>
  <dcterms:created xsi:type="dcterms:W3CDTF">2019-03-13T15:58:00Z</dcterms:created>
  <dcterms:modified xsi:type="dcterms:W3CDTF">2019-08-06T12:10:00Z</dcterms:modified>
</cp:coreProperties>
</file>