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 xml:space="preserve">List of Decisions of the </w:t>
      </w:r>
      <w:r w:rsidR="00FD1ED1">
        <w:rPr>
          <w:rFonts w:ascii="Trebuchet MS" w:hAnsi="Trebuchet MS"/>
          <w:b/>
          <w:sz w:val="28"/>
          <w:lang w:val="en-GB"/>
        </w:rPr>
        <w:t>FCH 2 JU Governing Board for 2020</w:t>
      </w:r>
    </w:p>
    <w:p w:rsidR="008B64AD" w:rsidRPr="00542FF8" w:rsidRDefault="008B64AD" w:rsidP="00FF48AD">
      <w:pPr>
        <w:rPr>
          <w:rFonts w:ascii="Trebuchet MS" w:hAnsi="Trebuchet MS"/>
          <w:b/>
          <w:sz w:val="28"/>
          <w:lang w:val="en-GB"/>
        </w:rPr>
      </w:pP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="00FD1ED1">
        <w:rPr>
          <w:rFonts w:ascii="Trebuchet MS" w:hAnsi="Trebuchet MS"/>
          <w:lang w:val="en-GB"/>
        </w:rPr>
        <w:t>1 January 2020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8B64AD" w:rsidRDefault="008B64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DE37AC" w:rsidTr="00AE0530">
        <w:tc>
          <w:tcPr>
            <w:tcW w:w="1966" w:type="dxa"/>
          </w:tcPr>
          <w:p w:rsidR="00FF48AD" w:rsidRPr="00FF48AD" w:rsidRDefault="00FD1ED1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</w:t>
            </w:r>
            <w:r w:rsidR="00FF48AD" w:rsidRPr="00FF48AD">
              <w:rPr>
                <w:rFonts w:ascii="Trebuchet MS" w:hAnsi="Trebuchet MS" w:cstheme="minorHAnsi"/>
                <w:lang w:val="en-GB"/>
              </w:rPr>
              <w:t>-01</w:t>
            </w:r>
          </w:p>
        </w:tc>
        <w:tc>
          <w:tcPr>
            <w:tcW w:w="993" w:type="dxa"/>
          </w:tcPr>
          <w:p w:rsidR="00FF48AD" w:rsidRPr="00FF48AD" w:rsidRDefault="00DE37AC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DE37AC" w:rsidP="00DE37AC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of </w:t>
            </w:r>
            <w:r>
              <w:rPr>
                <w:rFonts w:ascii="Trebuchet MS" w:hAnsi="Trebuchet MS" w:cstheme="minorHAnsi"/>
                <w:lang w:val="en-GB"/>
              </w:rPr>
              <w:t xml:space="preserve">20 April 2020 of the adoption of </w:t>
            </w:r>
            <w:r w:rsidRPr="00DE37AC">
              <w:rPr>
                <w:rFonts w:ascii="Trebuchet MS" w:hAnsi="Trebuchet MS" w:cstheme="minorHAnsi"/>
                <w:lang w:val="en-GB"/>
              </w:rPr>
              <w:t>the 1st amendment to the “</w:t>
            </w:r>
            <w:r>
              <w:rPr>
                <w:rFonts w:ascii="Trebuchet MS" w:hAnsi="Trebuchet MS" w:cstheme="minorHAnsi"/>
                <w:lang w:val="en-GB"/>
              </w:rPr>
              <w:t>FCH 2 JU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 20</w:t>
            </w:r>
            <w:r>
              <w:rPr>
                <w:rFonts w:ascii="Trebuchet MS" w:hAnsi="Trebuchet MS" w:cstheme="minorHAnsi"/>
                <w:lang w:val="en-GB"/>
              </w:rPr>
              <w:t>20 annual work plan and budget”</w:t>
            </w:r>
            <w:bookmarkStart w:id="0" w:name="_GoBack"/>
            <w:bookmarkEnd w:id="0"/>
          </w:p>
        </w:tc>
      </w:tr>
      <w:tr w:rsidR="00B62061" w:rsidRPr="00FD1ED1" w:rsidTr="00AE0530">
        <w:tc>
          <w:tcPr>
            <w:tcW w:w="1966" w:type="dxa"/>
          </w:tcPr>
          <w:p w:rsidR="00B62061" w:rsidRPr="00FF48AD" w:rsidRDefault="00FD1ED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</w:t>
            </w:r>
            <w:r w:rsidR="00B62061" w:rsidRPr="00FF48AD">
              <w:rPr>
                <w:rFonts w:ascii="Trebuchet MS" w:hAnsi="Trebuchet MS" w:cstheme="minorHAnsi"/>
                <w:lang w:val="en-GB"/>
              </w:rPr>
              <w:t>-02</w:t>
            </w:r>
          </w:p>
        </w:tc>
        <w:tc>
          <w:tcPr>
            <w:tcW w:w="993" w:type="dxa"/>
          </w:tcPr>
          <w:p w:rsidR="00B62061" w:rsidRPr="00FF48AD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</w:p>
        </w:tc>
        <w:tc>
          <w:tcPr>
            <w:tcW w:w="6057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</w:p>
        </w:tc>
      </w:tr>
      <w:tr w:rsidR="00B62061" w:rsidRPr="00FD1ED1" w:rsidTr="00AE0530">
        <w:tc>
          <w:tcPr>
            <w:tcW w:w="1966" w:type="dxa"/>
          </w:tcPr>
          <w:p w:rsidR="00B62061" w:rsidRPr="00FF48AD" w:rsidRDefault="00FD1ED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</w:t>
            </w:r>
            <w:r w:rsidR="00B62061">
              <w:rPr>
                <w:rFonts w:ascii="Trebuchet MS" w:hAnsi="Trebuchet MS" w:cstheme="minorHAnsi"/>
                <w:lang w:val="en-GB"/>
              </w:rPr>
              <w:t>-03</w:t>
            </w:r>
          </w:p>
        </w:tc>
        <w:tc>
          <w:tcPr>
            <w:tcW w:w="993" w:type="dxa"/>
          </w:tcPr>
          <w:p w:rsidR="00B62061" w:rsidRPr="00FF48AD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</w:p>
        </w:tc>
        <w:tc>
          <w:tcPr>
            <w:tcW w:w="6057" w:type="dxa"/>
          </w:tcPr>
          <w:p w:rsidR="00B62061" w:rsidRPr="00896398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</w:p>
        </w:tc>
      </w:tr>
      <w:tr w:rsidR="00B62061" w:rsidRPr="00FD1ED1" w:rsidTr="00AE0530">
        <w:tc>
          <w:tcPr>
            <w:tcW w:w="1966" w:type="dxa"/>
          </w:tcPr>
          <w:p w:rsidR="00B62061" w:rsidRDefault="00FD1ED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</w:t>
            </w:r>
            <w:r w:rsidR="00B62061">
              <w:rPr>
                <w:rFonts w:ascii="Trebuchet MS" w:hAnsi="Trebuchet MS" w:cstheme="minorHAnsi"/>
                <w:lang w:val="en-GB"/>
              </w:rPr>
              <w:t>-04</w:t>
            </w:r>
          </w:p>
        </w:tc>
        <w:tc>
          <w:tcPr>
            <w:tcW w:w="993" w:type="dxa"/>
          </w:tcPr>
          <w:p w:rsidR="00B62061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</w:p>
        </w:tc>
        <w:tc>
          <w:tcPr>
            <w:tcW w:w="6057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</w:p>
        </w:tc>
      </w:tr>
    </w:tbl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4A6" w:rsidRDefault="004264A6" w:rsidP="00C87F03">
      <w:pPr>
        <w:spacing w:after="0" w:line="240" w:lineRule="auto"/>
      </w:pPr>
      <w:r>
        <w:separator/>
      </w:r>
    </w:p>
  </w:endnote>
  <w:endnote w:type="continuationSeparator" w:id="0">
    <w:p w:rsidR="004264A6" w:rsidRDefault="004264A6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4A6" w:rsidRDefault="004264A6" w:rsidP="00C87F03">
      <w:pPr>
        <w:spacing w:after="0" w:line="240" w:lineRule="auto"/>
      </w:pPr>
      <w:r>
        <w:separator/>
      </w:r>
    </w:p>
  </w:footnote>
  <w:footnote w:type="continuationSeparator" w:id="0">
    <w:p w:rsidR="004264A6" w:rsidRDefault="004264A6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14335E"/>
    <w:rsid w:val="001A5D6A"/>
    <w:rsid w:val="00212A6C"/>
    <w:rsid w:val="002D666F"/>
    <w:rsid w:val="004264A6"/>
    <w:rsid w:val="00474143"/>
    <w:rsid w:val="00530888"/>
    <w:rsid w:val="005B0D9B"/>
    <w:rsid w:val="005B2139"/>
    <w:rsid w:val="005B6184"/>
    <w:rsid w:val="0060317B"/>
    <w:rsid w:val="006636BA"/>
    <w:rsid w:val="006C59EC"/>
    <w:rsid w:val="00716ED8"/>
    <w:rsid w:val="007459DE"/>
    <w:rsid w:val="0075642A"/>
    <w:rsid w:val="00896398"/>
    <w:rsid w:val="008B64AD"/>
    <w:rsid w:val="00AE0530"/>
    <w:rsid w:val="00B050D7"/>
    <w:rsid w:val="00B62061"/>
    <w:rsid w:val="00BB2F07"/>
    <w:rsid w:val="00C414EC"/>
    <w:rsid w:val="00C87F03"/>
    <w:rsid w:val="00CD569C"/>
    <w:rsid w:val="00CE19FC"/>
    <w:rsid w:val="00CE5036"/>
    <w:rsid w:val="00D26ECA"/>
    <w:rsid w:val="00D73B56"/>
    <w:rsid w:val="00D7714B"/>
    <w:rsid w:val="00DE37AC"/>
    <w:rsid w:val="00FD1ED1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AB761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19</cp:revision>
  <dcterms:created xsi:type="dcterms:W3CDTF">2019-03-13T15:58:00Z</dcterms:created>
  <dcterms:modified xsi:type="dcterms:W3CDTF">2020-04-21T13:07:00Z</dcterms:modified>
</cp:coreProperties>
</file>