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AE8" w:rsidRDefault="003C5B45" w:rsidP="003C5B45">
      <w:pPr>
        <w:jc w:val="center"/>
      </w:pPr>
      <w:r>
        <w:rPr>
          <w:b/>
          <w:bCs/>
          <w:noProof/>
          <w:sz w:val="40"/>
          <w:szCs w:val="40"/>
          <w:lang w:val="en-GB" w:eastAsia="en-GB"/>
        </w:rPr>
        <w:drawing>
          <wp:inline distT="0" distB="0" distL="0" distR="0" wp14:anchorId="3B0C2657" wp14:editId="5C27B7F6">
            <wp:extent cx="1543050" cy="1429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805" cy="1464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5B45" w:rsidRDefault="003C5B45" w:rsidP="003C5B45">
      <w:pPr>
        <w:jc w:val="center"/>
      </w:pPr>
    </w:p>
    <w:p w:rsidR="003C5B45" w:rsidRPr="00542FF8" w:rsidRDefault="003C5B45" w:rsidP="003C5B45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>List of Decisions of the FCH 2 JU Governing Board for 201</w:t>
      </w:r>
      <w:r w:rsidR="00CF6667">
        <w:rPr>
          <w:rFonts w:ascii="Trebuchet MS" w:hAnsi="Trebuchet MS"/>
          <w:b/>
          <w:sz w:val="28"/>
          <w:lang w:val="en-GB"/>
        </w:rPr>
        <w:t>8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 w:rsidR="008858F6">
        <w:rPr>
          <w:rFonts w:ascii="Trebuchet MS" w:hAnsi="Trebuchet MS"/>
          <w:lang w:val="en-GB"/>
        </w:rPr>
        <w:t xml:space="preserve">since </w:t>
      </w:r>
      <w:r w:rsidRPr="003C5B45">
        <w:rPr>
          <w:rFonts w:ascii="Trebuchet MS" w:hAnsi="Trebuchet MS"/>
          <w:lang w:val="en-GB"/>
        </w:rPr>
        <w:t>1 January 201</w:t>
      </w:r>
      <w:r w:rsidR="00CF6667">
        <w:rPr>
          <w:rFonts w:ascii="Trebuchet MS" w:hAnsi="Trebuchet MS"/>
          <w:lang w:val="en-GB"/>
        </w:rPr>
        <w:t>8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0"/>
        <w:gridCol w:w="1079"/>
        <w:gridCol w:w="1691"/>
        <w:gridCol w:w="4626"/>
      </w:tblGrid>
      <w:tr w:rsidR="00C312E1" w:rsidTr="00C312E1">
        <w:tc>
          <w:tcPr>
            <w:tcW w:w="1620" w:type="dxa"/>
            <w:shd w:val="clear" w:color="auto" w:fill="00B0F0"/>
          </w:tcPr>
          <w:p w:rsidR="00C312E1" w:rsidRPr="003C5B45" w:rsidRDefault="00C312E1" w:rsidP="003C5B45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1079" w:type="dxa"/>
            <w:shd w:val="clear" w:color="auto" w:fill="00B0F0"/>
          </w:tcPr>
          <w:p w:rsidR="00C312E1" w:rsidRPr="003C5B45" w:rsidRDefault="00C312E1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1691" w:type="dxa"/>
            <w:shd w:val="clear" w:color="auto" w:fill="00B0F0"/>
          </w:tcPr>
          <w:p w:rsidR="00C312E1" w:rsidRPr="003C5B45" w:rsidRDefault="00C312E1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>
              <w:rPr>
                <w:rFonts w:ascii="Trebuchet MS" w:hAnsi="Trebuchet MS"/>
                <w:color w:val="FFFFFF" w:themeColor="background1"/>
                <w:lang w:val="en-GB"/>
              </w:rPr>
              <w:t>Date</w:t>
            </w:r>
          </w:p>
        </w:tc>
        <w:tc>
          <w:tcPr>
            <w:tcW w:w="4626" w:type="dxa"/>
            <w:shd w:val="clear" w:color="auto" w:fill="00B0F0"/>
          </w:tcPr>
          <w:p w:rsidR="00C312E1" w:rsidRPr="003C5B45" w:rsidRDefault="00C312E1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C312E1" w:rsidRPr="00AF13A5" w:rsidTr="00C312E1">
        <w:tc>
          <w:tcPr>
            <w:tcW w:w="1620" w:type="dxa"/>
          </w:tcPr>
          <w:p w:rsidR="00C312E1" w:rsidRPr="00AB1EE3" w:rsidRDefault="00C312E1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FCH-GB-2018-01</w:t>
            </w:r>
          </w:p>
        </w:tc>
        <w:tc>
          <w:tcPr>
            <w:tcW w:w="1079" w:type="dxa"/>
          </w:tcPr>
          <w:p w:rsidR="00C312E1" w:rsidRPr="00AB1EE3" w:rsidRDefault="00C312E1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WP</w:t>
            </w:r>
          </w:p>
        </w:tc>
        <w:tc>
          <w:tcPr>
            <w:tcW w:w="1691" w:type="dxa"/>
          </w:tcPr>
          <w:p w:rsidR="00C312E1" w:rsidRPr="00AB1EE3" w:rsidRDefault="00C312E1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26 January 2018</w:t>
            </w:r>
          </w:p>
        </w:tc>
        <w:tc>
          <w:tcPr>
            <w:tcW w:w="4626" w:type="dxa"/>
          </w:tcPr>
          <w:p w:rsidR="00C312E1" w:rsidRPr="00AB1EE3" w:rsidRDefault="00C312E1" w:rsidP="00C312E1">
            <w:pPr>
              <w:spacing w:before="240"/>
              <w:jc w:val="both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Decision on Learning and Development</w:t>
            </w:r>
          </w:p>
        </w:tc>
      </w:tr>
      <w:tr w:rsidR="00C312E1" w:rsidRPr="00AF13A5" w:rsidTr="00C312E1">
        <w:tc>
          <w:tcPr>
            <w:tcW w:w="1620" w:type="dxa"/>
          </w:tcPr>
          <w:p w:rsidR="00C312E1" w:rsidRPr="00AB1EE3" w:rsidRDefault="00C312E1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FCH-GB-2018-02</w:t>
            </w:r>
          </w:p>
        </w:tc>
        <w:tc>
          <w:tcPr>
            <w:tcW w:w="1079" w:type="dxa"/>
          </w:tcPr>
          <w:p w:rsidR="00C312E1" w:rsidRPr="00AB1EE3" w:rsidRDefault="00C312E1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1691" w:type="dxa"/>
          </w:tcPr>
          <w:p w:rsidR="00C312E1" w:rsidRDefault="00C312E1" w:rsidP="00E445D3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15 March 2018</w:t>
            </w:r>
          </w:p>
        </w:tc>
        <w:tc>
          <w:tcPr>
            <w:tcW w:w="4626" w:type="dxa"/>
          </w:tcPr>
          <w:p w:rsidR="00C312E1" w:rsidRPr="00AB1EE3" w:rsidRDefault="00C312E1" w:rsidP="004B785D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Decision on the approval of the IAS Cha</w:t>
            </w:r>
            <w:r w:rsidR="004B785D">
              <w:rPr>
                <w:rFonts w:cstheme="minorHAnsi"/>
                <w:lang w:val="en-GB"/>
              </w:rPr>
              <w:t>r</w:t>
            </w:r>
            <w:r>
              <w:rPr>
                <w:rFonts w:cstheme="minorHAnsi"/>
                <w:lang w:val="en-GB"/>
              </w:rPr>
              <w:t xml:space="preserve">ter </w:t>
            </w:r>
          </w:p>
        </w:tc>
      </w:tr>
      <w:tr w:rsidR="00C312E1" w:rsidRPr="00AF13A5" w:rsidTr="00C312E1">
        <w:tc>
          <w:tcPr>
            <w:tcW w:w="1620" w:type="dxa"/>
            <w:hideMark/>
          </w:tcPr>
          <w:p w:rsidR="00C312E1" w:rsidRDefault="00C312E1" w:rsidP="00442FE7">
            <w:pPr>
              <w:spacing w:before="240"/>
            </w:pPr>
            <w:r>
              <w:t>FCH-GB-2018-03</w:t>
            </w:r>
          </w:p>
        </w:tc>
        <w:tc>
          <w:tcPr>
            <w:tcW w:w="1079" w:type="dxa"/>
            <w:hideMark/>
          </w:tcPr>
          <w:p w:rsidR="00C312E1" w:rsidRDefault="00C312E1" w:rsidP="00442FE7">
            <w:pPr>
              <w:spacing w:before="240"/>
              <w:jc w:val="center"/>
            </w:pPr>
            <w:r>
              <w:t>MEETING</w:t>
            </w:r>
          </w:p>
        </w:tc>
        <w:tc>
          <w:tcPr>
            <w:tcW w:w="1691" w:type="dxa"/>
          </w:tcPr>
          <w:p w:rsidR="00C312E1" w:rsidRDefault="00C312E1" w:rsidP="00442FE7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6 February 2018</w:t>
            </w:r>
          </w:p>
        </w:tc>
        <w:tc>
          <w:tcPr>
            <w:tcW w:w="4626" w:type="dxa"/>
            <w:hideMark/>
          </w:tcPr>
          <w:p w:rsidR="00C312E1" w:rsidRDefault="00C312E1" w:rsidP="00C312E1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on the Election of Valérie Bouillon-Delporte as the Chair of the GB </w:t>
            </w:r>
          </w:p>
        </w:tc>
      </w:tr>
      <w:tr w:rsidR="00C312E1" w:rsidRPr="00AF13A5" w:rsidTr="00C312E1">
        <w:tc>
          <w:tcPr>
            <w:tcW w:w="1620" w:type="dxa"/>
          </w:tcPr>
          <w:p w:rsidR="00C312E1" w:rsidRDefault="00C312E1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FCH-GB-2018-03 bis</w:t>
            </w:r>
          </w:p>
        </w:tc>
        <w:tc>
          <w:tcPr>
            <w:tcW w:w="1079" w:type="dxa"/>
          </w:tcPr>
          <w:p w:rsidR="00C312E1" w:rsidRDefault="00C312E1" w:rsidP="006E775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1691" w:type="dxa"/>
          </w:tcPr>
          <w:p w:rsidR="00C312E1" w:rsidRDefault="00C312E1" w:rsidP="008858F6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22 March 2018</w:t>
            </w:r>
          </w:p>
        </w:tc>
        <w:tc>
          <w:tcPr>
            <w:tcW w:w="4626" w:type="dxa"/>
          </w:tcPr>
          <w:p w:rsidR="00C312E1" w:rsidRDefault="00C312E1" w:rsidP="00C312E1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Approval of the minutes of the GB meeting of 6 February 2018</w:t>
            </w:r>
          </w:p>
        </w:tc>
      </w:tr>
      <w:tr w:rsidR="00C312E1" w:rsidRPr="00AF13A5" w:rsidTr="00C312E1">
        <w:tc>
          <w:tcPr>
            <w:tcW w:w="1620" w:type="dxa"/>
          </w:tcPr>
          <w:p w:rsidR="00C312E1" w:rsidRDefault="00C312E1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FCH-GB-2018-04</w:t>
            </w:r>
          </w:p>
        </w:tc>
        <w:tc>
          <w:tcPr>
            <w:tcW w:w="1079" w:type="dxa"/>
          </w:tcPr>
          <w:p w:rsidR="00C312E1" w:rsidRDefault="00C312E1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1691" w:type="dxa"/>
          </w:tcPr>
          <w:p w:rsidR="00C312E1" w:rsidRDefault="00C312E1" w:rsidP="00E445D3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4 April 2018</w:t>
            </w:r>
          </w:p>
        </w:tc>
        <w:tc>
          <w:tcPr>
            <w:tcW w:w="4626" w:type="dxa"/>
          </w:tcPr>
          <w:p w:rsidR="00C312E1" w:rsidRDefault="00C312E1" w:rsidP="00C312E1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Decision on the 1</w:t>
            </w:r>
            <w:r w:rsidRPr="00E445D3">
              <w:rPr>
                <w:rFonts w:cstheme="minorHAnsi"/>
                <w:vertAlign w:val="superscript"/>
                <w:lang w:val="en-GB"/>
              </w:rPr>
              <w:t>st</w:t>
            </w:r>
            <w:r>
              <w:rPr>
                <w:rFonts w:cstheme="minorHAnsi"/>
                <w:lang w:val="en-GB"/>
              </w:rPr>
              <w:t xml:space="preserve"> FCH 2 JU 2018  Budget amendment </w:t>
            </w:r>
          </w:p>
        </w:tc>
      </w:tr>
      <w:tr w:rsidR="00C312E1" w:rsidRPr="00AF13A5" w:rsidTr="00C312E1">
        <w:tc>
          <w:tcPr>
            <w:tcW w:w="1620" w:type="dxa"/>
          </w:tcPr>
          <w:p w:rsidR="00C312E1" w:rsidRDefault="00C312E1">
            <w:pPr>
              <w:spacing w:before="240"/>
            </w:pPr>
            <w:r>
              <w:t>FCH-GB-2018-05</w:t>
            </w:r>
          </w:p>
        </w:tc>
        <w:tc>
          <w:tcPr>
            <w:tcW w:w="1079" w:type="dxa"/>
          </w:tcPr>
          <w:p w:rsidR="00C312E1" w:rsidRDefault="00C312E1">
            <w:pPr>
              <w:spacing w:before="240"/>
              <w:jc w:val="center"/>
            </w:pPr>
            <w:r>
              <w:t>MEETING</w:t>
            </w:r>
          </w:p>
        </w:tc>
        <w:tc>
          <w:tcPr>
            <w:tcW w:w="1691" w:type="dxa"/>
          </w:tcPr>
          <w:p w:rsidR="00C312E1" w:rsidRDefault="00C312E1" w:rsidP="00A8015A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22 March 2018</w:t>
            </w:r>
          </w:p>
        </w:tc>
        <w:tc>
          <w:tcPr>
            <w:tcW w:w="4626" w:type="dxa"/>
          </w:tcPr>
          <w:p w:rsidR="00C312E1" w:rsidRDefault="00C312E1" w:rsidP="00C312E1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on Election of Signe Ratso as the Vice-Chair of the GB </w:t>
            </w:r>
          </w:p>
        </w:tc>
      </w:tr>
      <w:tr w:rsidR="00C312E1" w:rsidRPr="00AF13A5" w:rsidTr="00C312E1">
        <w:tc>
          <w:tcPr>
            <w:tcW w:w="1620" w:type="dxa"/>
          </w:tcPr>
          <w:p w:rsidR="00C312E1" w:rsidRDefault="00C312E1">
            <w:pPr>
              <w:spacing w:before="240"/>
            </w:pPr>
            <w:r>
              <w:t>FCH-GB-2018-06</w:t>
            </w:r>
          </w:p>
        </w:tc>
        <w:tc>
          <w:tcPr>
            <w:tcW w:w="1079" w:type="dxa"/>
          </w:tcPr>
          <w:p w:rsidR="00C312E1" w:rsidRDefault="00C312E1">
            <w:pPr>
              <w:spacing w:before="240"/>
              <w:jc w:val="center"/>
            </w:pPr>
            <w:r>
              <w:t>WP</w:t>
            </w:r>
          </w:p>
        </w:tc>
        <w:tc>
          <w:tcPr>
            <w:tcW w:w="1691" w:type="dxa"/>
          </w:tcPr>
          <w:p w:rsidR="00C312E1" w:rsidRDefault="00C312E1" w:rsidP="00A8015A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4 June 2018</w:t>
            </w:r>
          </w:p>
        </w:tc>
        <w:tc>
          <w:tcPr>
            <w:tcW w:w="4626" w:type="dxa"/>
          </w:tcPr>
          <w:p w:rsidR="00C312E1" w:rsidRDefault="00C312E1" w:rsidP="00C312E1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on IK Assessment (FP7)</w:t>
            </w:r>
          </w:p>
        </w:tc>
      </w:tr>
      <w:tr w:rsidR="00C312E1" w:rsidRPr="00AF13A5" w:rsidTr="00C312E1">
        <w:tc>
          <w:tcPr>
            <w:tcW w:w="1620" w:type="dxa"/>
          </w:tcPr>
          <w:p w:rsidR="00C312E1" w:rsidRDefault="00C312E1">
            <w:pPr>
              <w:spacing w:before="240"/>
            </w:pPr>
            <w:r>
              <w:t>FCH-GB-2018-07</w:t>
            </w:r>
          </w:p>
        </w:tc>
        <w:tc>
          <w:tcPr>
            <w:tcW w:w="1079" w:type="dxa"/>
          </w:tcPr>
          <w:p w:rsidR="00C312E1" w:rsidRDefault="00C312E1">
            <w:pPr>
              <w:spacing w:before="240"/>
              <w:jc w:val="center"/>
            </w:pPr>
            <w:r>
              <w:t>WP</w:t>
            </w:r>
          </w:p>
        </w:tc>
        <w:tc>
          <w:tcPr>
            <w:tcW w:w="1691" w:type="dxa"/>
          </w:tcPr>
          <w:p w:rsidR="00C312E1" w:rsidRDefault="00C312E1" w:rsidP="00D2035C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4 June 2018</w:t>
            </w:r>
          </w:p>
        </w:tc>
        <w:tc>
          <w:tcPr>
            <w:tcW w:w="4626" w:type="dxa"/>
          </w:tcPr>
          <w:p w:rsidR="00C312E1" w:rsidRDefault="00C312E1" w:rsidP="00C312E1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Approval on the minutes of the GB meeting of 22 March 2018</w:t>
            </w:r>
          </w:p>
        </w:tc>
      </w:tr>
      <w:tr w:rsidR="00C312E1" w:rsidRPr="00AF13A5" w:rsidTr="00C312E1">
        <w:tc>
          <w:tcPr>
            <w:tcW w:w="1620" w:type="dxa"/>
          </w:tcPr>
          <w:p w:rsidR="00C312E1" w:rsidRPr="00520DB8" w:rsidRDefault="00C312E1">
            <w:pPr>
              <w:spacing w:before="240"/>
              <w:rPr>
                <w:highlight w:val="yellow"/>
              </w:rPr>
            </w:pPr>
            <w:r w:rsidRPr="00AF13A5">
              <w:t>FCH-GB-2018-08</w:t>
            </w:r>
          </w:p>
        </w:tc>
        <w:tc>
          <w:tcPr>
            <w:tcW w:w="1079" w:type="dxa"/>
          </w:tcPr>
          <w:p w:rsidR="00C312E1" w:rsidRPr="00AF13A5" w:rsidRDefault="00C312E1">
            <w:pPr>
              <w:spacing w:before="240"/>
              <w:jc w:val="center"/>
            </w:pPr>
            <w:r w:rsidRPr="00AF13A5">
              <w:t>WP</w:t>
            </w:r>
          </w:p>
        </w:tc>
        <w:tc>
          <w:tcPr>
            <w:tcW w:w="1691" w:type="dxa"/>
          </w:tcPr>
          <w:p w:rsidR="00C312E1" w:rsidRPr="00AF13A5" w:rsidRDefault="00AF13A5" w:rsidP="00D2035C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29 June 2018</w:t>
            </w:r>
          </w:p>
        </w:tc>
        <w:tc>
          <w:tcPr>
            <w:tcW w:w="4626" w:type="dxa"/>
          </w:tcPr>
          <w:p w:rsidR="00C312E1" w:rsidRPr="00AF13A5" w:rsidRDefault="00C312E1" w:rsidP="00D2035C">
            <w:pPr>
              <w:spacing w:before="240"/>
              <w:rPr>
                <w:lang w:val="en-GB"/>
              </w:rPr>
            </w:pPr>
            <w:r w:rsidRPr="00AF13A5">
              <w:rPr>
                <w:lang w:val="en-GB"/>
              </w:rPr>
              <w:t>GB opinion on annual accounts 2017</w:t>
            </w:r>
          </w:p>
        </w:tc>
      </w:tr>
      <w:tr w:rsidR="00C312E1" w:rsidRPr="00AF13A5" w:rsidTr="00C312E1">
        <w:tc>
          <w:tcPr>
            <w:tcW w:w="1620" w:type="dxa"/>
          </w:tcPr>
          <w:p w:rsidR="00C312E1" w:rsidRPr="00520DB8" w:rsidRDefault="00C312E1">
            <w:pPr>
              <w:spacing w:before="240"/>
              <w:rPr>
                <w:highlight w:val="yellow"/>
              </w:rPr>
            </w:pPr>
            <w:r w:rsidRPr="00AF13A5">
              <w:t>FCH-GB-2018-09</w:t>
            </w:r>
          </w:p>
        </w:tc>
        <w:tc>
          <w:tcPr>
            <w:tcW w:w="1079" w:type="dxa"/>
          </w:tcPr>
          <w:p w:rsidR="00C312E1" w:rsidRPr="00520DB8" w:rsidRDefault="00C312E1">
            <w:pPr>
              <w:spacing w:before="240"/>
              <w:jc w:val="center"/>
              <w:rPr>
                <w:highlight w:val="yellow"/>
              </w:rPr>
            </w:pPr>
            <w:r w:rsidRPr="00AF13A5">
              <w:t>WP</w:t>
            </w:r>
          </w:p>
        </w:tc>
        <w:tc>
          <w:tcPr>
            <w:tcW w:w="1691" w:type="dxa"/>
          </w:tcPr>
          <w:p w:rsidR="00C312E1" w:rsidRDefault="00AF13A5" w:rsidP="00420B42">
            <w:pPr>
              <w:spacing w:before="240"/>
              <w:rPr>
                <w:highlight w:val="yellow"/>
                <w:lang w:val="en-GB"/>
              </w:rPr>
            </w:pPr>
            <w:bookmarkStart w:id="0" w:name="_GoBack"/>
            <w:bookmarkEnd w:id="0"/>
            <w:r w:rsidRPr="00AF13A5">
              <w:rPr>
                <w:lang w:val="en-GB"/>
              </w:rPr>
              <w:t>29 June 2018</w:t>
            </w:r>
          </w:p>
        </w:tc>
        <w:tc>
          <w:tcPr>
            <w:tcW w:w="4626" w:type="dxa"/>
          </w:tcPr>
          <w:p w:rsidR="00C312E1" w:rsidRPr="00520DB8" w:rsidRDefault="00C312E1" w:rsidP="00420B42">
            <w:pPr>
              <w:spacing w:before="240"/>
              <w:rPr>
                <w:highlight w:val="yellow"/>
                <w:lang w:val="en-GB"/>
              </w:rPr>
            </w:pPr>
            <w:r w:rsidRPr="00AF13A5">
              <w:rPr>
                <w:lang w:val="en-GB"/>
              </w:rPr>
              <w:t>GB assessment and approval of FCH 2 JU 2017 AAR</w:t>
            </w:r>
          </w:p>
        </w:tc>
      </w:tr>
      <w:tr w:rsidR="00C312E1" w:rsidRPr="00AF13A5" w:rsidTr="00C312E1">
        <w:tc>
          <w:tcPr>
            <w:tcW w:w="1620" w:type="dxa"/>
          </w:tcPr>
          <w:p w:rsidR="00C312E1" w:rsidRDefault="00C312E1">
            <w:pPr>
              <w:spacing w:before="240"/>
              <w:rPr>
                <w:highlight w:val="yellow"/>
              </w:rPr>
            </w:pPr>
            <w:r>
              <w:rPr>
                <w:highlight w:val="yellow"/>
              </w:rPr>
              <w:t>FCH-GB-2018-10</w:t>
            </w:r>
          </w:p>
        </w:tc>
        <w:tc>
          <w:tcPr>
            <w:tcW w:w="1079" w:type="dxa"/>
          </w:tcPr>
          <w:p w:rsidR="00C312E1" w:rsidRDefault="00C312E1">
            <w:pPr>
              <w:spacing w:before="24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WP</w:t>
            </w:r>
          </w:p>
        </w:tc>
        <w:tc>
          <w:tcPr>
            <w:tcW w:w="1691" w:type="dxa"/>
          </w:tcPr>
          <w:p w:rsidR="00C312E1" w:rsidRPr="00732876" w:rsidRDefault="00C312E1" w:rsidP="00732876">
            <w:pPr>
              <w:spacing w:before="240"/>
              <w:rPr>
                <w:highlight w:val="yellow"/>
                <w:lang w:val="en-GB"/>
              </w:rPr>
            </w:pPr>
          </w:p>
        </w:tc>
        <w:tc>
          <w:tcPr>
            <w:tcW w:w="4626" w:type="dxa"/>
          </w:tcPr>
          <w:p w:rsidR="00C312E1" w:rsidRDefault="00C312E1" w:rsidP="00732876">
            <w:pPr>
              <w:spacing w:before="240"/>
              <w:rPr>
                <w:highlight w:val="yellow"/>
                <w:lang w:val="en-GB"/>
              </w:rPr>
            </w:pPr>
            <w:r w:rsidRPr="00732876">
              <w:rPr>
                <w:highlight w:val="yellow"/>
                <w:lang w:val="en-GB"/>
              </w:rPr>
              <w:t xml:space="preserve">Implementing rules on temporary occupation of management posts </w:t>
            </w:r>
          </w:p>
        </w:tc>
      </w:tr>
    </w:tbl>
    <w:p w:rsidR="003C5B45" w:rsidRPr="003C5B45" w:rsidRDefault="003C5B45" w:rsidP="003C5B45">
      <w:pPr>
        <w:jc w:val="both"/>
        <w:rPr>
          <w:rFonts w:ascii="Trebuchet MS" w:hAnsi="Trebuchet MS"/>
          <w:sz w:val="28"/>
          <w:lang w:val="en-GB"/>
        </w:rPr>
      </w:pPr>
    </w:p>
    <w:sectPr w:rsidR="003C5B45" w:rsidRPr="003C5B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578" w:rsidRDefault="007D0578" w:rsidP="00C77D42">
      <w:pPr>
        <w:spacing w:after="0" w:line="240" w:lineRule="auto"/>
      </w:pPr>
      <w:r>
        <w:separator/>
      </w:r>
    </w:p>
  </w:endnote>
  <w:endnote w:type="continuationSeparator" w:id="0">
    <w:p w:rsidR="007D0578" w:rsidRDefault="007D0578" w:rsidP="00C77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578" w:rsidRDefault="007D0578" w:rsidP="00C77D42">
      <w:pPr>
        <w:spacing w:after="0" w:line="240" w:lineRule="auto"/>
      </w:pPr>
      <w:r>
        <w:separator/>
      </w:r>
    </w:p>
  </w:footnote>
  <w:footnote w:type="continuationSeparator" w:id="0">
    <w:p w:rsidR="007D0578" w:rsidRDefault="007D0578" w:rsidP="00C77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318F8"/>
    <w:multiLevelType w:val="multilevel"/>
    <w:tmpl w:val="4ECC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862685"/>
    <w:multiLevelType w:val="multilevel"/>
    <w:tmpl w:val="091C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C0"/>
    <w:rsid w:val="000B5723"/>
    <w:rsid w:val="00126458"/>
    <w:rsid w:val="00177992"/>
    <w:rsid w:val="0022159E"/>
    <w:rsid w:val="002F5867"/>
    <w:rsid w:val="003C58DF"/>
    <w:rsid w:val="003C5B45"/>
    <w:rsid w:val="00420B42"/>
    <w:rsid w:val="004B785D"/>
    <w:rsid w:val="004C7078"/>
    <w:rsid w:val="00520DB8"/>
    <w:rsid w:val="00542FF8"/>
    <w:rsid w:val="006564C0"/>
    <w:rsid w:val="006754A5"/>
    <w:rsid w:val="006E7752"/>
    <w:rsid w:val="00732876"/>
    <w:rsid w:val="007D0578"/>
    <w:rsid w:val="00806A05"/>
    <w:rsid w:val="008858F6"/>
    <w:rsid w:val="008D546E"/>
    <w:rsid w:val="009372F5"/>
    <w:rsid w:val="00A8015A"/>
    <w:rsid w:val="00AB1EE3"/>
    <w:rsid w:val="00AF13A5"/>
    <w:rsid w:val="00B67AE9"/>
    <w:rsid w:val="00C312E1"/>
    <w:rsid w:val="00C77D42"/>
    <w:rsid w:val="00CC1724"/>
    <w:rsid w:val="00CF6667"/>
    <w:rsid w:val="00D2035C"/>
    <w:rsid w:val="00E445D3"/>
    <w:rsid w:val="00E60AE8"/>
    <w:rsid w:val="00F1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14368D"/>
  <w15:chartTrackingRefBased/>
  <w15:docId w15:val="{C8099045-ABA4-4BF2-A79C-CC31C911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5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D42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7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D42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KONTOGIANNIS Vasilis (FCH)</dc:creator>
  <cp:keywords/>
  <dc:description/>
  <cp:lastModifiedBy>BERTUOLA Margherita ( FCH )</cp:lastModifiedBy>
  <cp:revision>17</cp:revision>
  <dcterms:created xsi:type="dcterms:W3CDTF">2018-02-19T15:41:00Z</dcterms:created>
  <dcterms:modified xsi:type="dcterms:W3CDTF">2018-07-06T09:22:00Z</dcterms:modified>
</cp:coreProperties>
</file>