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649" w:rsidRPr="00D06CAA" w:rsidRDefault="002D1649" w:rsidP="002D1649">
      <w:pPr>
        <w:pStyle w:val="NamememberFCH"/>
      </w:pPr>
      <w:r>
        <w:t xml:space="preserve">DDG Signe RATSO </w:t>
      </w:r>
    </w:p>
    <w:p w:rsidR="002D1649" w:rsidRPr="00D06CAA" w:rsidRDefault="002D1649" w:rsidP="002D1649">
      <w:pPr>
        <w:pStyle w:val="PositionmemberFCH"/>
      </w:pPr>
      <w:r w:rsidRPr="00D06CAA">
        <w:t>Member of the FCH 2 JU Governing Board</w:t>
      </w:r>
    </w:p>
    <w:p w:rsidR="00446192" w:rsidRPr="00D06CAA" w:rsidRDefault="00446192" w:rsidP="007420EA">
      <w:pPr>
        <w:pStyle w:val="BodyText"/>
      </w:pPr>
    </w:p>
    <w:p w:rsidR="0056328D" w:rsidRDefault="0056328D" w:rsidP="00812AEE">
      <w:pPr>
        <w:pStyle w:val="PositiondetailsmemberFCH"/>
        <w:ind w:left="0"/>
        <w:rPr>
          <w:rFonts w:ascii="Trebuchet MS" w:eastAsia="DIN Pro Cond" w:hAnsi="Trebuchet MS"/>
          <w:color w:val="0081C7"/>
          <w:sz w:val="20"/>
          <w:szCs w:val="28"/>
        </w:rPr>
      </w:pPr>
    </w:p>
    <w:p w:rsidR="0062173A" w:rsidRPr="00F062EF" w:rsidRDefault="00385D67" w:rsidP="00812AEE">
      <w:pPr>
        <w:pStyle w:val="PositiondetailsmemberFCH"/>
        <w:ind w:left="0"/>
        <w:rPr>
          <w:rFonts w:ascii="Trebuchet MS" w:eastAsia="DIN Pro Cond" w:hAnsi="Trebuchet MS"/>
          <w:b/>
          <w:color w:val="0081C7"/>
          <w:sz w:val="20"/>
          <w:szCs w:val="28"/>
        </w:rPr>
      </w:pPr>
      <w:r w:rsidRPr="00F062EF">
        <w:rPr>
          <w:b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0" wp14:anchorId="697F5F4D" wp14:editId="5677FF50">
            <wp:simplePos x="0" y="0"/>
            <wp:positionH relativeFrom="column">
              <wp:posOffset>2540</wp:posOffset>
            </wp:positionH>
            <wp:positionV relativeFrom="paragraph">
              <wp:posOffset>10795</wp:posOffset>
            </wp:positionV>
            <wp:extent cx="1242695" cy="1864995"/>
            <wp:effectExtent l="0" t="0" r="0" b="1905"/>
            <wp:wrapSquare wrapText="right"/>
            <wp:docPr id="6" name="Picture 6" descr="C:\Users\chauvem\AppData\Local\Microsoft\Windows\INetCache\Content.Word\photo 300 dpi 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uvem\AppData\Local\Microsoft\Windows\INetCache\Content.Word\photo 300 dpi S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73A" w:rsidRPr="00F062EF">
        <w:rPr>
          <w:rFonts w:ascii="Trebuchet MS" w:eastAsia="DIN Pro Cond" w:hAnsi="Trebuchet MS"/>
          <w:b/>
          <w:color w:val="0081C7"/>
          <w:sz w:val="20"/>
          <w:szCs w:val="28"/>
        </w:rPr>
        <w:t xml:space="preserve">Deputy Director-General for Research </w:t>
      </w:r>
      <w:proofErr w:type="spellStart"/>
      <w:r w:rsidR="0062173A" w:rsidRPr="00F062EF">
        <w:rPr>
          <w:rFonts w:ascii="Trebuchet MS" w:eastAsia="DIN Pro Cond" w:hAnsi="Trebuchet MS"/>
          <w:b/>
          <w:color w:val="0081C7"/>
          <w:sz w:val="20"/>
          <w:szCs w:val="28"/>
        </w:rPr>
        <w:t>Programmes</w:t>
      </w:r>
      <w:proofErr w:type="spellEnd"/>
    </w:p>
    <w:p w:rsidR="0062173A" w:rsidRPr="00F062EF" w:rsidRDefault="0062173A" w:rsidP="00554BC1">
      <w:pPr>
        <w:pStyle w:val="BodyText"/>
        <w:ind w:left="2040"/>
        <w:rPr>
          <w:rFonts w:ascii="Trebuchet MS" w:hAnsi="Trebuchet MS"/>
          <w:b/>
          <w:color w:val="0081C7"/>
          <w:sz w:val="20"/>
        </w:rPr>
      </w:pPr>
      <w:r w:rsidRPr="00F062EF">
        <w:rPr>
          <w:rFonts w:ascii="Trebuchet MS" w:hAnsi="Trebuchet MS"/>
          <w:b/>
          <w:color w:val="0081C7"/>
          <w:sz w:val="20"/>
        </w:rPr>
        <w:t>DG RTD European Commission</w:t>
      </w:r>
    </w:p>
    <w:p w:rsidR="0056328D" w:rsidRPr="00F062EF" w:rsidRDefault="0056328D" w:rsidP="00554BC1">
      <w:pPr>
        <w:pStyle w:val="BodyText"/>
        <w:ind w:left="2040"/>
        <w:rPr>
          <w:rFonts w:ascii="Trebuchet MS" w:hAnsi="Trebuchet MS"/>
          <w:b/>
          <w:color w:val="0081C7"/>
          <w:sz w:val="20"/>
        </w:rPr>
      </w:pPr>
    </w:p>
    <w:p w:rsidR="0062173A" w:rsidRPr="00F062EF" w:rsidRDefault="0062173A" w:rsidP="00812AEE">
      <w:pPr>
        <w:pStyle w:val="BodyText"/>
        <w:ind w:left="0"/>
        <w:rPr>
          <w:rFonts w:ascii="Trebuchet MS" w:hAnsi="Trebuchet MS"/>
          <w:b/>
          <w:color w:val="0081C7"/>
          <w:sz w:val="20"/>
        </w:rPr>
      </w:pPr>
      <w:r w:rsidRPr="00F062EF">
        <w:rPr>
          <w:rFonts w:ascii="Trebuchet MS" w:hAnsi="Trebuchet MS"/>
          <w:b/>
          <w:color w:val="0081C7"/>
          <w:sz w:val="20"/>
        </w:rPr>
        <w:t>Vice-Chair of the Fuel Cells and Hydrogen Joint Undertaking Governing Board</w:t>
      </w:r>
    </w:p>
    <w:p w:rsidR="0062173A" w:rsidRPr="00F062EF" w:rsidRDefault="0062173A" w:rsidP="00554BC1">
      <w:pPr>
        <w:pStyle w:val="BodyText"/>
        <w:ind w:left="2040"/>
        <w:rPr>
          <w:rFonts w:ascii="Trebuchet MS" w:hAnsi="Trebuchet MS"/>
          <w:b/>
          <w:color w:val="0081C7"/>
          <w:sz w:val="20"/>
        </w:rPr>
      </w:pPr>
      <w:r w:rsidRPr="00F062EF">
        <w:rPr>
          <w:rFonts w:ascii="Trebuchet MS" w:hAnsi="Trebuchet MS"/>
          <w:b/>
          <w:color w:val="0081C7"/>
          <w:sz w:val="20"/>
        </w:rPr>
        <w:t>Vice-Chair of the Bio-Based Industries Joint Undertaking Governing Board</w:t>
      </w:r>
    </w:p>
    <w:p w:rsidR="0062173A" w:rsidRPr="00F062EF" w:rsidRDefault="0062173A" w:rsidP="00812AEE">
      <w:pPr>
        <w:pStyle w:val="BodyText"/>
        <w:ind w:left="0"/>
        <w:rPr>
          <w:rFonts w:ascii="Trebuchet MS" w:hAnsi="Trebuchet MS"/>
          <w:b/>
          <w:color w:val="0081C7"/>
          <w:sz w:val="20"/>
        </w:rPr>
      </w:pPr>
      <w:r w:rsidRPr="00F062EF">
        <w:rPr>
          <w:rFonts w:ascii="Trebuchet MS" w:hAnsi="Trebuchet MS"/>
          <w:b/>
          <w:color w:val="0081C7"/>
          <w:sz w:val="20"/>
        </w:rPr>
        <w:t>Member of the Shift 2 Rail Joint Undertaking Governing Board</w:t>
      </w:r>
    </w:p>
    <w:p w:rsidR="0062173A" w:rsidRPr="00F062EF" w:rsidRDefault="0062173A" w:rsidP="00554BC1">
      <w:pPr>
        <w:pStyle w:val="BodyText"/>
        <w:ind w:left="2040"/>
        <w:rPr>
          <w:rFonts w:ascii="Trebuchet MS" w:hAnsi="Trebuchet MS"/>
          <w:b/>
          <w:color w:val="0081C7"/>
          <w:sz w:val="20"/>
        </w:rPr>
      </w:pPr>
      <w:r w:rsidRPr="00F062EF">
        <w:rPr>
          <w:rFonts w:ascii="Trebuchet MS" w:hAnsi="Trebuchet MS"/>
          <w:b/>
          <w:color w:val="0081C7"/>
          <w:sz w:val="20"/>
        </w:rPr>
        <w:t>Member of the CleanSky2 Joint Undertaking Governing Board</w:t>
      </w:r>
    </w:p>
    <w:p w:rsidR="00F12B6E" w:rsidRPr="00F062EF" w:rsidRDefault="00F12B6E" w:rsidP="00812AEE">
      <w:pPr>
        <w:spacing w:line="276" w:lineRule="auto"/>
        <w:ind w:right="565"/>
        <w:rPr>
          <w:rFonts w:ascii="Trebuchet MS" w:hAnsi="Trebuchet MS"/>
          <w:b/>
          <w:color w:val="1F497D" w:themeColor="text2"/>
          <w:sz w:val="24"/>
          <w:szCs w:val="24"/>
        </w:rPr>
      </w:pPr>
    </w:p>
    <w:p w:rsidR="00427D15" w:rsidRDefault="00427D15" w:rsidP="00157CE0">
      <w:pPr>
        <w:spacing w:line="276" w:lineRule="auto"/>
        <w:ind w:right="565"/>
        <w:jc w:val="both"/>
        <w:rPr>
          <w:rFonts w:ascii="Trebuchet MS" w:hAnsi="Trebuchet MS"/>
          <w:color w:val="1F497D" w:themeColor="text2"/>
          <w:sz w:val="24"/>
          <w:szCs w:val="24"/>
        </w:rPr>
      </w:pPr>
    </w:p>
    <w:p w:rsidR="00427D15" w:rsidRDefault="00427D15" w:rsidP="00157CE0">
      <w:pPr>
        <w:spacing w:line="276" w:lineRule="auto"/>
        <w:ind w:right="565"/>
        <w:jc w:val="both"/>
        <w:rPr>
          <w:rFonts w:ascii="Trebuchet MS" w:hAnsi="Trebuchet MS"/>
          <w:color w:val="1F497D" w:themeColor="text2"/>
          <w:sz w:val="24"/>
          <w:szCs w:val="24"/>
        </w:rPr>
      </w:pPr>
    </w:p>
    <w:p w:rsidR="00427D15" w:rsidRDefault="00427D15" w:rsidP="00157CE0">
      <w:pPr>
        <w:spacing w:line="276" w:lineRule="auto"/>
        <w:ind w:right="565"/>
        <w:jc w:val="both"/>
        <w:rPr>
          <w:rFonts w:ascii="Trebuchet MS" w:hAnsi="Trebuchet MS"/>
          <w:color w:val="1F497D" w:themeColor="text2"/>
          <w:sz w:val="24"/>
          <w:szCs w:val="24"/>
        </w:rPr>
      </w:pPr>
    </w:p>
    <w:p w:rsidR="00F062EF" w:rsidRDefault="00F062EF" w:rsidP="00157CE0">
      <w:pPr>
        <w:spacing w:line="276" w:lineRule="auto"/>
        <w:ind w:right="565"/>
        <w:jc w:val="both"/>
        <w:rPr>
          <w:rFonts w:ascii="Trebuchet MS" w:hAnsi="Trebuchet MS"/>
          <w:color w:val="1F497D" w:themeColor="text2"/>
          <w:sz w:val="24"/>
          <w:szCs w:val="24"/>
        </w:rPr>
      </w:pPr>
    </w:p>
    <w:p w:rsidR="00F062EF" w:rsidRDefault="00F062EF" w:rsidP="00157CE0">
      <w:pPr>
        <w:spacing w:line="276" w:lineRule="auto"/>
        <w:ind w:right="565"/>
        <w:jc w:val="both"/>
        <w:rPr>
          <w:rFonts w:ascii="Trebuchet MS" w:hAnsi="Trebuchet MS"/>
          <w:color w:val="1F497D" w:themeColor="text2"/>
          <w:sz w:val="24"/>
          <w:szCs w:val="24"/>
        </w:rPr>
      </w:pPr>
    </w:p>
    <w:p w:rsidR="00F63568" w:rsidRPr="00157CE0" w:rsidRDefault="00F63568" w:rsidP="00157CE0">
      <w:pPr>
        <w:spacing w:line="276" w:lineRule="auto"/>
        <w:ind w:right="565"/>
        <w:jc w:val="both"/>
        <w:rPr>
          <w:rFonts w:ascii="Trebuchet MS" w:hAnsi="Trebuchet MS"/>
          <w:color w:val="1F497D" w:themeColor="text2"/>
          <w:sz w:val="24"/>
          <w:szCs w:val="24"/>
        </w:rPr>
      </w:pPr>
      <w:r w:rsidRPr="00157CE0">
        <w:rPr>
          <w:rFonts w:ascii="Trebuchet MS" w:hAnsi="Trebuchet MS"/>
          <w:color w:val="1F497D" w:themeColor="text2"/>
          <w:sz w:val="24"/>
          <w:szCs w:val="24"/>
        </w:rPr>
        <w:t xml:space="preserve">Since 2011 </w:t>
      </w:r>
      <w:r w:rsidRPr="00157CE0">
        <w:rPr>
          <w:rFonts w:ascii="Trebuchet MS" w:hAnsi="Trebuchet MS"/>
          <w:b/>
          <w:color w:val="1F497D" w:themeColor="text2"/>
          <w:sz w:val="24"/>
          <w:szCs w:val="24"/>
        </w:rPr>
        <w:t xml:space="preserve">Signe </w:t>
      </w:r>
      <w:proofErr w:type="spellStart"/>
      <w:r w:rsidRPr="00157CE0">
        <w:rPr>
          <w:rFonts w:ascii="Trebuchet MS" w:hAnsi="Trebuchet MS"/>
          <w:b/>
          <w:color w:val="1F497D" w:themeColor="text2"/>
          <w:sz w:val="24"/>
          <w:szCs w:val="24"/>
        </w:rPr>
        <w:t>Ratso</w:t>
      </w:r>
      <w:proofErr w:type="spellEnd"/>
      <w:r w:rsidRPr="00157CE0">
        <w:rPr>
          <w:rFonts w:ascii="Trebuchet MS" w:hAnsi="Trebuchet MS"/>
          <w:color w:val="1F497D" w:themeColor="text2"/>
          <w:sz w:val="24"/>
          <w:szCs w:val="24"/>
        </w:rPr>
        <w:t xml:space="preserve"> was </w:t>
      </w:r>
      <w:r w:rsidRPr="00157CE0">
        <w:rPr>
          <w:rFonts w:ascii="Trebuchet MS" w:hAnsi="Trebuchet MS"/>
          <w:b/>
          <w:color w:val="1F497D" w:themeColor="text2"/>
          <w:sz w:val="24"/>
          <w:szCs w:val="24"/>
        </w:rPr>
        <w:t xml:space="preserve">Director for Trade Strategy, Analysis and Market Access </w:t>
      </w:r>
      <w:r w:rsidRPr="00157CE0">
        <w:rPr>
          <w:rFonts w:ascii="Trebuchet MS" w:hAnsi="Trebuchet MS"/>
          <w:color w:val="1F497D" w:themeColor="text2"/>
          <w:sz w:val="24"/>
          <w:szCs w:val="24"/>
        </w:rPr>
        <w:t xml:space="preserve">in </w:t>
      </w:r>
      <w:r w:rsidRPr="00157CE0">
        <w:rPr>
          <w:rFonts w:ascii="Trebuchet MS" w:hAnsi="Trebuchet MS"/>
          <w:b/>
          <w:color w:val="1F497D" w:themeColor="text2"/>
          <w:sz w:val="24"/>
          <w:szCs w:val="24"/>
        </w:rPr>
        <w:t xml:space="preserve">DG TRADE. </w:t>
      </w:r>
      <w:r w:rsidRPr="00157CE0">
        <w:rPr>
          <w:rFonts w:ascii="Trebuchet MS" w:hAnsi="Trebuchet MS"/>
          <w:color w:val="1F497D" w:themeColor="text2"/>
          <w:sz w:val="24"/>
          <w:szCs w:val="24"/>
        </w:rPr>
        <w:t xml:space="preserve">She was also in charge of implementation issues as well as industrial sector aspects of the EU trade policy, including energy and access to raw materials. </w:t>
      </w:r>
      <w:proofErr w:type="gramStart"/>
      <w:r w:rsidRPr="00157CE0">
        <w:rPr>
          <w:rFonts w:ascii="Trebuchet MS" w:hAnsi="Trebuchet MS"/>
          <w:color w:val="1F497D" w:themeColor="text2"/>
          <w:sz w:val="24"/>
          <w:szCs w:val="24"/>
        </w:rPr>
        <w:t xml:space="preserve">Previously (2007-2011) she was </w:t>
      </w:r>
      <w:r w:rsidRPr="00157CE0">
        <w:rPr>
          <w:rFonts w:ascii="Trebuchet MS" w:hAnsi="Trebuchet MS"/>
          <w:b/>
          <w:color w:val="1F497D" w:themeColor="text2"/>
          <w:sz w:val="24"/>
          <w:szCs w:val="24"/>
        </w:rPr>
        <w:t>Director for WTO, legal matters and food-related sectors in DG TRADE.</w:t>
      </w:r>
      <w:proofErr w:type="gramEnd"/>
      <w:r w:rsidRPr="00157CE0">
        <w:rPr>
          <w:rFonts w:ascii="Trebuchet MS" w:hAnsi="Trebuchet MS"/>
          <w:b/>
          <w:color w:val="1F497D" w:themeColor="text2"/>
          <w:sz w:val="24"/>
          <w:szCs w:val="24"/>
        </w:rPr>
        <w:t xml:space="preserve"> </w:t>
      </w:r>
      <w:r w:rsidRPr="00157CE0">
        <w:rPr>
          <w:rFonts w:ascii="Trebuchet MS" w:hAnsi="Trebuchet MS"/>
          <w:color w:val="1F497D" w:themeColor="text2"/>
          <w:sz w:val="24"/>
          <w:szCs w:val="24"/>
        </w:rPr>
        <w:t xml:space="preserve">She also </w:t>
      </w:r>
      <w:proofErr w:type="gramStart"/>
      <w:r w:rsidRPr="00157CE0">
        <w:rPr>
          <w:rFonts w:ascii="Trebuchet MS" w:hAnsi="Trebuchet MS"/>
          <w:color w:val="1F497D" w:themeColor="text2"/>
          <w:sz w:val="24"/>
          <w:szCs w:val="24"/>
        </w:rPr>
        <w:t>covered  OECD</w:t>
      </w:r>
      <w:proofErr w:type="gramEnd"/>
      <w:r w:rsidRPr="00157CE0">
        <w:rPr>
          <w:rFonts w:ascii="Trebuchet MS" w:hAnsi="Trebuchet MS"/>
          <w:color w:val="1F497D" w:themeColor="text2"/>
          <w:sz w:val="24"/>
          <w:szCs w:val="24"/>
        </w:rPr>
        <w:t xml:space="preserve"> issues,  export credits and export controls of dual use goods.  After joining the Commission at the beginning of </w:t>
      </w:r>
      <w:r w:rsidRPr="00157CE0">
        <w:rPr>
          <w:rFonts w:ascii="Trebuchet MS" w:hAnsi="Trebuchet MS"/>
          <w:b/>
          <w:color w:val="1F497D" w:themeColor="text2"/>
          <w:sz w:val="24"/>
          <w:szCs w:val="24"/>
        </w:rPr>
        <w:t>2006,</w:t>
      </w:r>
      <w:r w:rsidRPr="00157CE0">
        <w:rPr>
          <w:rFonts w:ascii="Trebuchet MS" w:hAnsi="Trebuchet MS"/>
          <w:color w:val="1F497D" w:themeColor="text2"/>
          <w:sz w:val="24"/>
          <w:szCs w:val="24"/>
        </w:rPr>
        <w:t xml:space="preserve"> she held the post of </w:t>
      </w:r>
      <w:r w:rsidRPr="00157CE0">
        <w:rPr>
          <w:rFonts w:ascii="Trebuchet MS" w:hAnsi="Trebuchet MS"/>
          <w:b/>
          <w:color w:val="1F497D" w:themeColor="text2"/>
          <w:sz w:val="24"/>
          <w:szCs w:val="24"/>
        </w:rPr>
        <w:t>Principal Adviser in DG TRADE</w:t>
      </w:r>
      <w:r w:rsidRPr="00157CE0">
        <w:rPr>
          <w:rFonts w:ascii="Trebuchet MS" w:hAnsi="Trebuchet MS"/>
          <w:color w:val="1F497D" w:themeColor="text2"/>
          <w:sz w:val="24"/>
          <w:szCs w:val="24"/>
        </w:rPr>
        <w:t xml:space="preserve"> for the first year.</w:t>
      </w:r>
    </w:p>
    <w:p w:rsidR="00421C90" w:rsidRDefault="00F63568" w:rsidP="00421C90">
      <w:pPr>
        <w:spacing w:line="276" w:lineRule="auto"/>
        <w:ind w:right="565"/>
        <w:rPr>
          <w:rFonts w:ascii="Trebuchet MS" w:hAnsi="Trebuchet MS"/>
          <w:color w:val="1F497D" w:themeColor="text2"/>
          <w:sz w:val="24"/>
          <w:szCs w:val="24"/>
        </w:rPr>
      </w:pPr>
      <w:r w:rsidRPr="00157CE0">
        <w:rPr>
          <w:rFonts w:ascii="Trebuchet MS" w:hAnsi="Trebuchet MS"/>
          <w:color w:val="1F497D" w:themeColor="text2"/>
          <w:sz w:val="24"/>
          <w:szCs w:val="24"/>
        </w:rPr>
        <w:t xml:space="preserve">Before joining the Commission Signe </w:t>
      </w:r>
      <w:proofErr w:type="spellStart"/>
      <w:r w:rsidRPr="00157CE0">
        <w:rPr>
          <w:rFonts w:ascii="Trebuchet MS" w:hAnsi="Trebuchet MS"/>
          <w:color w:val="1F497D" w:themeColor="text2"/>
          <w:sz w:val="24"/>
          <w:szCs w:val="24"/>
        </w:rPr>
        <w:t>Ratso</w:t>
      </w:r>
      <w:proofErr w:type="spellEnd"/>
      <w:r w:rsidRPr="00157CE0">
        <w:rPr>
          <w:rFonts w:ascii="Trebuchet MS" w:hAnsi="Trebuchet MS"/>
          <w:color w:val="1F497D" w:themeColor="text2"/>
          <w:sz w:val="24"/>
          <w:szCs w:val="24"/>
        </w:rPr>
        <w:t xml:space="preserve"> worked as </w:t>
      </w:r>
      <w:r w:rsidRPr="00157CE0">
        <w:rPr>
          <w:rFonts w:ascii="Trebuchet MS" w:hAnsi="Trebuchet MS"/>
          <w:b/>
          <w:color w:val="1F497D" w:themeColor="text2"/>
          <w:sz w:val="24"/>
          <w:szCs w:val="24"/>
        </w:rPr>
        <w:t>Deputy Secretary General</w:t>
      </w:r>
      <w:r w:rsidRPr="00157CE0">
        <w:rPr>
          <w:rFonts w:ascii="Trebuchet MS" w:hAnsi="Trebuchet MS"/>
          <w:color w:val="1F497D" w:themeColor="text2"/>
          <w:sz w:val="24"/>
          <w:szCs w:val="24"/>
        </w:rPr>
        <w:t xml:space="preserve"> (from 1994 to 2005) at the </w:t>
      </w:r>
      <w:r w:rsidRPr="00157CE0">
        <w:rPr>
          <w:rFonts w:ascii="Trebuchet MS" w:hAnsi="Trebuchet MS"/>
          <w:b/>
          <w:color w:val="1F497D" w:themeColor="text2"/>
          <w:sz w:val="24"/>
          <w:szCs w:val="24"/>
        </w:rPr>
        <w:t>Ministry of Economic Affairs and Communications of the Republic of Estonia</w:t>
      </w:r>
      <w:r w:rsidRPr="00157CE0">
        <w:rPr>
          <w:rFonts w:ascii="Trebuchet MS" w:hAnsi="Trebuchet MS"/>
          <w:color w:val="1F497D" w:themeColor="text2"/>
          <w:sz w:val="24"/>
          <w:szCs w:val="24"/>
        </w:rPr>
        <w:t>.  In this position she was responsible for all EU-related issues in the following policy areas: trade and industrial policy, energy, transport, telecommunications, information society, internal market affairs. During Estonia's accession negotiations she was responsible for negotiating 6 economic chapters.</w:t>
      </w:r>
    </w:p>
    <w:p w:rsidR="00F63568" w:rsidRPr="00157CE0" w:rsidRDefault="00F63568" w:rsidP="00421C90">
      <w:pPr>
        <w:spacing w:line="276" w:lineRule="auto"/>
        <w:ind w:right="565"/>
        <w:rPr>
          <w:rFonts w:ascii="Trebuchet MS" w:hAnsi="Trebuchet MS"/>
          <w:color w:val="1F497D" w:themeColor="text2"/>
          <w:sz w:val="24"/>
          <w:szCs w:val="24"/>
        </w:rPr>
      </w:pPr>
      <w:r w:rsidRPr="00157CE0">
        <w:rPr>
          <w:rFonts w:ascii="Trebuchet MS" w:hAnsi="Trebuchet MS"/>
          <w:color w:val="1F497D" w:themeColor="text2"/>
          <w:sz w:val="24"/>
          <w:szCs w:val="24"/>
        </w:rPr>
        <w:t>She has two University degrees. In 1983 she graduated from Tartu University in Estonia as an English philologist, in 1993 in International Trade and International Economics.</w:t>
      </w:r>
      <w:bookmarkStart w:id="0" w:name="_GoBack"/>
      <w:bookmarkEnd w:id="0"/>
    </w:p>
    <w:p w:rsidR="00F63568" w:rsidRPr="00157CE0" w:rsidRDefault="00F63568" w:rsidP="00157CE0">
      <w:pPr>
        <w:spacing w:line="276" w:lineRule="auto"/>
        <w:ind w:left="567" w:right="565"/>
        <w:jc w:val="both"/>
        <w:rPr>
          <w:rFonts w:ascii="Trebuchet MS" w:hAnsi="Trebuchet MS"/>
          <w:color w:val="1F497D" w:themeColor="text2"/>
          <w:sz w:val="24"/>
          <w:szCs w:val="24"/>
        </w:rPr>
      </w:pPr>
    </w:p>
    <w:p w:rsidR="00446192" w:rsidRPr="00157CE0" w:rsidRDefault="00446192" w:rsidP="00157CE0">
      <w:pPr>
        <w:pStyle w:val="SummarytextFCH"/>
        <w:jc w:val="both"/>
        <w:rPr>
          <w:color w:val="1F497D" w:themeColor="text2"/>
          <w:szCs w:val="24"/>
        </w:rPr>
        <w:sectPr w:rsidR="00446192" w:rsidRPr="00157CE0" w:rsidSect="00EE297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851" w:right="851" w:bottom="567" w:left="1701" w:header="720" w:footer="720" w:gutter="0"/>
          <w:cols w:space="720"/>
        </w:sectPr>
      </w:pPr>
    </w:p>
    <w:p w:rsidR="00446192" w:rsidRPr="00157CE0" w:rsidRDefault="00446192" w:rsidP="00157CE0">
      <w:pPr>
        <w:tabs>
          <w:tab w:val="left" w:pos="3998"/>
        </w:tabs>
        <w:spacing w:line="228" w:lineRule="exact"/>
        <w:jc w:val="both"/>
        <w:rPr>
          <w:rFonts w:ascii="Trebuchet MS" w:eastAsia="DIN Pro Cond Bold" w:hAnsi="Trebuchet MS" w:cs="DIN Pro Cond Bold"/>
          <w:color w:val="1F497D" w:themeColor="text2"/>
          <w:sz w:val="24"/>
          <w:szCs w:val="24"/>
        </w:rPr>
      </w:pPr>
    </w:p>
    <w:sectPr w:rsidR="00446192" w:rsidRPr="00157CE0">
      <w:type w:val="continuous"/>
      <w:pgSz w:w="11910" w:h="16840"/>
      <w:pgMar w:top="0" w:right="0" w:bottom="280" w:left="1360" w:header="720" w:footer="720" w:gutter="0"/>
      <w:cols w:num="3" w:space="720" w:equalWidth="0">
        <w:col w:w="2187" w:space="251"/>
        <w:col w:w="1681" w:space="360"/>
        <w:col w:w="607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079" w:rsidRDefault="007E4079" w:rsidP="00407447">
      <w:r>
        <w:separator/>
      </w:r>
    </w:p>
  </w:endnote>
  <w:endnote w:type="continuationSeparator" w:id="0">
    <w:p w:rsidR="007E4079" w:rsidRDefault="007E4079" w:rsidP="0040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IN Pro Cond Medium">
    <w:altName w:val="Arial"/>
    <w:panose1 w:val="00000000000000000000"/>
    <w:charset w:val="00"/>
    <w:family w:val="swiss"/>
    <w:notTrueType/>
    <w:pitch w:val="variable"/>
    <w:sig w:usb0="00000001" w:usb1="4000207B" w:usb2="00000008" w:usb3="00000000" w:csb0="00000097" w:csb1="00000000"/>
  </w:font>
  <w:font w:name="DIN Pro Cond">
    <w:altName w:val="Arial"/>
    <w:panose1 w:val="00000000000000000000"/>
    <w:charset w:val="00"/>
    <w:family w:val="swiss"/>
    <w:notTrueType/>
    <w:pitch w:val="variable"/>
    <w:sig w:usb0="00000001" w:usb1="4000207B" w:usb2="00000008" w:usb3="00000000" w:csb0="00000097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  <w:embedRegular r:id="rId1" w:fontKey="{22807F68-046E-4925-81CB-BBE9F59BEF86}"/>
    <w:embedBold r:id="rId2" w:fontKey="{D5C29ED8-7753-43D6-BD3F-5419FDFE2BD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Cond-Medium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1" w:csb1="00000000"/>
  </w:font>
  <w:font w:name="DIN Pro Cond Bold">
    <w:altName w:val="Arial"/>
    <w:panose1 w:val="00000000000000000000"/>
    <w:charset w:val="00"/>
    <w:family w:val="swiss"/>
    <w:notTrueType/>
    <w:pitch w:val="variable"/>
    <w:sig w:usb0="00000001" w:usb1="4000207B" w:usb2="00000008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A88" w:rsidRDefault="00963A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DD7" w:rsidRPr="00B30714" w:rsidRDefault="00B30714">
    <w:pPr>
      <w:pStyle w:val="Footer"/>
      <w:rPr>
        <w:rFonts w:ascii="Trebuchet MS" w:hAnsi="Trebuchet MS" w:cs="DINCond-Medium"/>
        <w:color w:val="004494"/>
        <w:sz w:val="24"/>
        <w:szCs w:val="24"/>
      </w:rPr>
    </w:pPr>
    <w:r w:rsidRPr="00B30714">
      <w:rPr>
        <w:rFonts w:ascii="Trebuchet MS" w:hAnsi="Trebuchet MS" w:cs="DINCond-Medium"/>
        <w:color w:val="004494"/>
        <w:sz w:val="24"/>
        <w:szCs w:val="24"/>
      </w:rPr>
      <w:t>FUEL CELLS AND HYDROGEN JOINT UNDERTAKING</w:t>
    </w:r>
  </w:p>
  <w:p w:rsidR="00B30714" w:rsidRPr="00B30714" w:rsidRDefault="00B30714">
    <w:pPr>
      <w:pStyle w:val="Footer"/>
      <w:rPr>
        <w:rFonts w:ascii="Trebuchet MS" w:hAnsi="Trebuchet MS"/>
        <w:sz w:val="24"/>
        <w:szCs w:val="24"/>
      </w:rPr>
    </w:pPr>
  </w:p>
  <w:p w:rsidR="00A87DD7" w:rsidRPr="00B30714" w:rsidRDefault="00A87DD7" w:rsidP="00B30714">
    <w:pPr>
      <w:tabs>
        <w:tab w:val="left" w:pos="2977"/>
        <w:tab w:val="left" w:pos="5245"/>
      </w:tabs>
      <w:rPr>
        <w:rFonts w:ascii="Trebuchet MS" w:eastAsia="Trebuchet MS" w:hAnsi="Trebuchet MS" w:cs="Trebuchet MS"/>
        <w:sz w:val="18"/>
        <w:szCs w:val="18"/>
      </w:rPr>
    </w:pPr>
    <w:r w:rsidRPr="00B30714">
      <w:rPr>
        <w:rFonts w:ascii="Trebuchet MS" w:hAnsi="Trebuchet MS"/>
        <w:color w:val="0983C6"/>
        <w:spacing w:val="2"/>
        <w:sz w:val="16"/>
        <w:szCs w:val="16"/>
      </w:rPr>
      <w:t>Visiting</w:t>
    </w:r>
    <w:r w:rsidRPr="00B30714">
      <w:rPr>
        <w:rFonts w:ascii="Trebuchet MS" w:hAnsi="Trebuchet MS"/>
        <w:color w:val="0983C6"/>
        <w:spacing w:val="1"/>
        <w:sz w:val="16"/>
        <w:szCs w:val="16"/>
      </w:rPr>
      <w:t xml:space="preserve"> </w:t>
    </w:r>
    <w:r w:rsidRPr="00B30714">
      <w:rPr>
        <w:rFonts w:ascii="Trebuchet MS" w:hAnsi="Trebuchet MS"/>
        <w:color w:val="0983C6"/>
        <w:spacing w:val="4"/>
        <w:sz w:val="16"/>
        <w:szCs w:val="16"/>
      </w:rPr>
      <w:t>Address</w:t>
    </w:r>
    <w:r w:rsidRPr="00B30714">
      <w:rPr>
        <w:rFonts w:ascii="Trebuchet MS" w:hAnsi="Trebuchet MS"/>
        <w:color w:val="0983C6"/>
        <w:spacing w:val="4"/>
        <w:sz w:val="18"/>
        <w:szCs w:val="18"/>
      </w:rPr>
      <w:tab/>
    </w:r>
    <w:r w:rsidRPr="00B30714">
      <w:rPr>
        <w:rFonts w:ascii="Trebuchet MS" w:hAnsi="Trebuchet MS"/>
        <w:color w:val="0983C6"/>
        <w:spacing w:val="2"/>
        <w:sz w:val="16"/>
        <w:szCs w:val="16"/>
      </w:rPr>
      <w:t>Postal</w:t>
    </w:r>
    <w:r w:rsidRPr="00B30714">
      <w:rPr>
        <w:rFonts w:ascii="Trebuchet MS" w:hAnsi="Trebuchet MS"/>
        <w:color w:val="0983C6"/>
        <w:spacing w:val="-3"/>
        <w:sz w:val="16"/>
        <w:szCs w:val="16"/>
      </w:rPr>
      <w:t xml:space="preserve"> </w:t>
    </w:r>
    <w:r w:rsidRPr="00B30714">
      <w:rPr>
        <w:rFonts w:ascii="Trebuchet MS" w:hAnsi="Trebuchet MS"/>
        <w:color w:val="0983C6"/>
        <w:spacing w:val="4"/>
        <w:sz w:val="16"/>
        <w:szCs w:val="16"/>
      </w:rPr>
      <w:t>Address</w:t>
    </w:r>
    <w:r w:rsidRPr="00B30714">
      <w:rPr>
        <w:rFonts w:ascii="Trebuchet MS" w:hAnsi="Trebuchet MS"/>
        <w:color w:val="0983C6"/>
        <w:spacing w:val="4"/>
        <w:sz w:val="18"/>
        <w:szCs w:val="18"/>
      </w:rPr>
      <w:tab/>
    </w:r>
    <w:proofErr w:type="gramStart"/>
    <w:r w:rsidRPr="00B30714">
      <w:rPr>
        <w:rFonts w:ascii="Trebuchet MS" w:hAnsi="Trebuchet MS"/>
        <w:color w:val="0983C6"/>
        <w:spacing w:val="2"/>
        <w:sz w:val="18"/>
        <w:szCs w:val="18"/>
      </w:rPr>
      <w:t xml:space="preserve">Tel </w:t>
    </w:r>
    <w:r w:rsidRPr="00B30714">
      <w:rPr>
        <w:rFonts w:ascii="Trebuchet MS" w:hAnsi="Trebuchet MS"/>
        <w:color w:val="0983C6"/>
        <w:sz w:val="18"/>
        <w:szCs w:val="18"/>
      </w:rPr>
      <w:t>:</w:t>
    </w:r>
    <w:proofErr w:type="gramEnd"/>
    <w:r w:rsidRPr="00B30714">
      <w:rPr>
        <w:rFonts w:ascii="Trebuchet MS" w:hAnsi="Trebuchet MS"/>
        <w:color w:val="0983C6"/>
        <w:sz w:val="18"/>
        <w:szCs w:val="18"/>
      </w:rPr>
      <w:t xml:space="preserve"> </w:t>
    </w:r>
    <w:r w:rsidR="00B30714" w:rsidRPr="00B30714">
      <w:rPr>
        <w:rFonts w:ascii="Trebuchet MS" w:hAnsi="Trebuchet MS"/>
        <w:color w:val="00519A"/>
        <w:sz w:val="18"/>
        <w:szCs w:val="18"/>
      </w:rPr>
      <w:t>+32 2 221 81</w:t>
    </w:r>
    <w:r w:rsidRPr="00B30714">
      <w:rPr>
        <w:rFonts w:ascii="Trebuchet MS" w:hAnsi="Trebuchet MS"/>
        <w:color w:val="00519A"/>
        <w:spacing w:val="10"/>
        <w:sz w:val="18"/>
        <w:szCs w:val="18"/>
      </w:rPr>
      <w:t xml:space="preserve"> </w:t>
    </w:r>
    <w:r w:rsidRPr="00B30714">
      <w:rPr>
        <w:rFonts w:ascii="Trebuchet MS" w:hAnsi="Trebuchet MS"/>
        <w:color w:val="00519A"/>
        <w:spacing w:val="3"/>
        <w:sz w:val="18"/>
        <w:szCs w:val="18"/>
      </w:rPr>
      <w:t>27</w:t>
    </w:r>
  </w:p>
  <w:p w:rsidR="00A87DD7" w:rsidRPr="00B30714" w:rsidRDefault="00A87DD7" w:rsidP="00B30714">
    <w:pPr>
      <w:tabs>
        <w:tab w:val="left" w:pos="2977"/>
        <w:tab w:val="left" w:pos="5245"/>
      </w:tabs>
      <w:rPr>
        <w:rFonts w:ascii="Trebuchet MS" w:eastAsia="Trebuchet MS" w:hAnsi="Trebuchet MS" w:cs="Trebuchet MS"/>
        <w:sz w:val="18"/>
        <w:szCs w:val="18"/>
        <w:lang w:val="fr-BE"/>
      </w:rPr>
    </w:pPr>
    <w:r w:rsidRPr="00B30714">
      <w:rPr>
        <w:rFonts w:ascii="Trebuchet MS" w:eastAsia="Trebuchet MS" w:hAnsi="Trebuchet MS" w:cs="Trebuchet MS"/>
        <w:noProof/>
        <w:color w:val="00519A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E8CE6C" wp14:editId="2244001E">
              <wp:simplePos x="0" y="0"/>
              <wp:positionH relativeFrom="page">
                <wp:posOffset>5836920</wp:posOffset>
              </wp:positionH>
              <wp:positionV relativeFrom="paragraph">
                <wp:posOffset>26670</wp:posOffset>
              </wp:positionV>
              <wp:extent cx="1287780" cy="2857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7780" cy="2857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87DD7" w:rsidRPr="00B30714" w:rsidRDefault="00963A88" w:rsidP="00B30714">
                          <w:pPr>
                            <w:spacing w:before="60"/>
                            <w:jc w:val="right"/>
                            <w:rPr>
                              <w:rFonts w:ascii="Trebuchet MS" w:hAnsi="Trebuchet MS"/>
                              <w:color w:val="0081C7"/>
                            </w:rPr>
                          </w:pPr>
                          <w:r w:rsidRPr="00963A88">
                            <w:rPr>
                              <w:rFonts w:ascii="Trebuchet MS" w:hAnsi="Trebuchet MS"/>
                              <w:b/>
                              <w:color w:val="0081C7"/>
                              <w:spacing w:val="8"/>
                              <w:sz w:val="16"/>
                              <w:lang w:val="fr-BE"/>
                            </w:rPr>
                            <w:t>www.fch.europa.eu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59.6pt;margin-top:2.1pt;width:101.4pt;height:22.5pt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" filled="f" stroked="f" strokeweight="0">
              <v:textbox>
                <w:txbxContent>
                  <w:p w:rsidR="00A87DD7" w:rsidRPr="00B30714" w:rsidRDefault="00963A88" w:rsidP="00B30714">
                    <w:pPr>
                      <w:spacing w:before="60"/>
                      <w:jc w:val="right"/>
                      <w:rPr>
                        <w:rFonts w:ascii="Trebuchet MS" w:hAnsi="Trebuchet MS"/>
                        <w:color w:val="0081C7"/>
                      </w:rPr>
                    </w:pPr>
                    <w:r w:rsidRPr="00963A88">
                      <w:rPr>
                        <w:rFonts w:ascii="Trebuchet MS" w:hAnsi="Trebuchet MS"/>
                        <w:b/>
                        <w:color w:val="0081C7"/>
                        <w:spacing w:val="8"/>
                        <w:sz w:val="16"/>
                        <w:lang w:val="fr-BE"/>
                      </w:rPr>
                      <w:t>www.fch.europa.eu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B30714">
      <w:rPr>
        <w:rFonts w:ascii="Trebuchet MS" w:eastAsia="Trebuchet MS" w:hAnsi="Trebuchet MS" w:cs="Trebuchet MS"/>
        <w:color w:val="00519A"/>
        <w:sz w:val="18"/>
        <w:szCs w:val="18"/>
        <w:lang w:val="fr-BE"/>
      </w:rPr>
      <w:t xml:space="preserve">Avenue de la </w:t>
    </w:r>
    <w:r w:rsidRPr="00B30714">
      <w:rPr>
        <w:rFonts w:ascii="Trebuchet MS" w:eastAsia="Trebuchet MS" w:hAnsi="Trebuchet MS" w:cs="Trebuchet MS"/>
        <w:color w:val="00519A"/>
        <w:spacing w:val="-4"/>
        <w:sz w:val="18"/>
        <w:szCs w:val="18"/>
        <w:lang w:val="fr-BE"/>
      </w:rPr>
      <w:t xml:space="preserve">Toison </w:t>
    </w:r>
    <w:r w:rsidRPr="00B30714">
      <w:rPr>
        <w:rFonts w:ascii="Trebuchet MS" w:eastAsia="Trebuchet MS" w:hAnsi="Trebuchet MS" w:cs="Trebuchet MS"/>
        <w:color w:val="00519A"/>
        <w:sz w:val="18"/>
        <w:szCs w:val="18"/>
        <w:lang w:val="fr-BE"/>
      </w:rPr>
      <w:t>d’Or</w:t>
    </w:r>
    <w:r w:rsidRPr="00B30714">
      <w:rPr>
        <w:rFonts w:ascii="Trebuchet MS" w:eastAsia="Trebuchet MS" w:hAnsi="Trebuchet MS" w:cs="Trebuchet MS"/>
        <w:color w:val="00519A"/>
        <w:spacing w:val="-16"/>
        <w:sz w:val="18"/>
        <w:szCs w:val="18"/>
        <w:lang w:val="fr-BE"/>
      </w:rPr>
      <w:t xml:space="preserve"> </w:t>
    </w:r>
    <w:r w:rsidRPr="00B30714">
      <w:rPr>
        <w:rFonts w:ascii="Trebuchet MS" w:eastAsia="Trebuchet MS" w:hAnsi="Trebuchet MS" w:cs="Trebuchet MS"/>
        <w:color w:val="00519A"/>
        <w:sz w:val="18"/>
        <w:szCs w:val="18"/>
        <w:lang w:val="fr-BE"/>
      </w:rPr>
      <w:t>56-60</w:t>
    </w:r>
    <w:r w:rsidRPr="00B30714">
      <w:rPr>
        <w:rFonts w:ascii="Trebuchet MS" w:eastAsia="Trebuchet MS" w:hAnsi="Trebuchet MS" w:cs="Trebuchet MS"/>
        <w:color w:val="00519A"/>
        <w:sz w:val="18"/>
        <w:szCs w:val="18"/>
        <w:lang w:val="fr-BE"/>
      </w:rPr>
      <w:tab/>
    </w:r>
    <w:r w:rsidRPr="00B30714">
      <w:rPr>
        <w:rFonts w:ascii="Trebuchet MS" w:hAnsi="Trebuchet MS"/>
        <w:color w:val="00519A"/>
        <w:sz w:val="18"/>
        <w:szCs w:val="18"/>
        <w:lang w:val="fr-BE"/>
      </w:rPr>
      <w:t xml:space="preserve">FCH JU, </w:t>
    </w:r>
    <w:r w:rsidRPr="00B30714">
      <w:rPr>
        <w:rFonts w:ascii="Trebuchet MS" w:hAnsi="Trebuchet MS"/>
        <w:color w:val="00519A"/>
        <w:spacing w:val="-5"/>
        <w:sz w:val="18"/>
        <w:szCs w:val="18"/>
        <w:lang w:val="fr-BE"/>
      </w:rPr>
      <w:t xml:space="preserve">TO </w:t>
    </w:r>
    <w:r w:rsidRPr="00B30714">
      <w:rPr>
        <w:rFonts w:ascii="Trebuchet MS" w:hAnsi="Trebuchet MS"/>
        <w:color w:val="00519A"/>
        <w:sz w:val="18"/>
        <w:szCs w:val="18"/>
        <w:lang w:val="fr-BE"/>
      </w:rPr>
      <w:t>56-60</w:t>
    </w:r>
    <w:r w:rsidRPr="00B30714">
      <w:rPr>
        <w:rFonts w:ascii="Trebuchet MS" w:hAnsi="Trebuchet MS"/>
        <w:color w:val="00519A"/>
        <w:spacing w:val="-7"/>
        <w:sz w:val="18"/>
        <w:szCs w:val="18"/>
        <w:lang w:val="fr-BE"/>
      </w:rPr>
      <w:t xml:space="preserve"> </w:t>
    </w:r>
    <w:r w:rsidRPr="00B30714">
      <w:rPr>
        <w:rFonts w:ascii="Trebuchet MS" w:hAnsi="Trebuchet MS"/>
        <w:color w:val="00519A"/>
        <w:sz w:val="18"/>
        <w:szCs w:val="18"/>
        <w:lang w:val="fr-BE"/>
      </w:rPr>
      <w:t>4/21</w:t>
    </w:r>
    <w:r w:rsidRPr="00B30714">
      <w:rPr>
        <w:rFonts w:ascii="Trebuchet MS" w:hAnsi="Trebuchet MS"/>
        <w:color w:val="00519A"/>
        <w:sz w:val="18"/>
        <w:szCs w:val="18"/>
        <w:lang w:val="fr-BE"/>
      </w:rPr>
      <w:tab/>
    </w:r>
    <w:r w:rsidRPr="00B30714">
      <w:rPr>
        <w:rFonts w:ascii="Trebuchet MS" w:hAnsi="Trebuchet MS"/>
        <w:color w:val="0983C6"/>
        <w:spacing w:val="2"/>
        <w:sz w:val="18"/>
        <w:szCs w:val="18"/>
        <w:lang w:val="fr-BE"/>
      </w:rPr>
      <w:t xml:space="preserve">Fax </w:t>
    </w:r>
    <w:r w:rsidRPr="00B30714">
      <w:rPr>
        <w:rFonts w:ascii="Trebuchet MS" w:hAnsi="Trebuchet MS"/>
        <w:color w:val="0983C6"/>
        <w:sz w:val="18"/>
        <w:szCs w:val="18"/>
        <w:lang w:val="fr-BE"/>
      </w:rPr>
      <w:t xml:space="preserve">: </w:t>
    </w:r>
    <w:r w:rsidR="00963A88">
      <w:rPr>
        <w:rFonts w:ascii="Trebuchet MS" w:hAnsi="Trebuchet MS"/>
        <w:color w:val="00519A"/>
        <w:sz w:val="18"/>
        <w:szCs w:val="18"/>
        <w:lang w:val="fr-BE"/>
      </w:rPr>
      <w:t>+32 2</w:t>
    </w:r>
    <w:r w:rsidR="003E6E8E" w:rsidRPr="00B30714">
      <w:rPr>
        <w:rFonts w:ascii="Trebuchet MS" w:hAnsi="Trebuchet MS"/>
        <w:color w:val="00519A"/>
        <w:sz w:val="18"/>
        <w:szCs w:val="18"/>
        <w:lang w:val="fr-BE"/>
      </w:rPr>
      <w:t xml:space="preserve"> 221 81</w:t>
    </w:r>
    <w:r w:rsidRPr="00B30714">
      <w:rPr>
        <w:rFonts w:ascii="Trebuchet MS" w:hAnsi="Trebuchet MS"/>
        <w:color w:val="00519A"/>
        <w:spacing w:val="20"/>
        <w:sz w:val="18"/>
        <w:szCs w:val="18"/>
        <w:lang w:val="fr-BE"/>
      </w:rPr>
      <w:t xml:space="preserve"> </w:t>
    </w:r>
    <w:r w:rsidRPr="00B30714">
      <w:rPr>
        <w:rFonts w:ascii="Trebuchet MS" w:hAnsi="Trebuchet MS"/>
        <w:color w:val="00519A"/>
        <w:spacing w:val="3"/>
        <w:sz w:val="18"/>
        <w:szCs w:val="18"/>
        <w:lang w:val="fr-BE"/>
      </w:rPr>
      <w:t>26</w:t>
    </w:r>
  </w:p>
  <w:p w:rsidR="00A87DD7" w:rsidRPr="00EA1432" w:rsidRDefault="00A87DD7" w:rsidP="00B30714">
    <w:pPr>
      <w:tabs>
        <w:tab w:val="left" w:pos="2977"/>
        <w:tab w:val="left" w:pos="5245"/>
      </w:tabs>
      <w:rPr>
        <w:rFonts w:ascii="Trebuchet MS" w:eastAsia="Trebuchet MS" w:hAnsi="Trebuchet MS" w:cs="Trebuchet MS"/>
        <w:sz w:val="18"/>
        <w:szCs w:val="18"/>
        <w:lang w:val="nl-BE"/>
      </w:rPr>
    </w:pPr>
    <w:r w:rsidRPr="00EA1432">
      <w:rPr>
        <w:rFonts w:ascii="Trebuchet MS" w:eastAsia="Trebuchet MS" w:hAnsi="Trebuchet MS" w:cs="Trebuchet MS"/>
        <w:color w:val="00519A"/>
        <w:sz w:val="18"/>
        <w:szCs w:val="18"/>
        <w:lang w:val="nl-BE"/>
      </w:rPr>
      <w:t>B-1060</w:t>
    </w:r>
    <w:r w:rsidRPr="00EA1432">
      <w:rPr>
        <w:rFonts w:ascii="Trebuchet MS" w:eastAsia="Trebuchet MS" w:hAnsi="Trebuchet MS" w:cs="Trebuchet MS"/>
        <w:color w:val="00519A"/>
        <w:spacing w:val="-1"/>
        <w:sz w:val="18"/>
        <w:szCs w:val="18"/>
        <w:lang w:val="nl-BE"/>
      </w:rPr>
      <w:t xml:space="preserve"> </w:t>
    </w:r>
    <w:r w:rsidRPr="00EA1432">
      <w:rPr>
        <w:rFonts w:ascii="Trebuchet MS" w:eastAsia="Trebuchet MS" w:hAnsi="Trebuchet MS" w:cs="Trebuchet MS"/>
        <w:color w:val="00519A"/>
        <w:sz w:val="18"/>
        <w:szCs w:val="18"/>
        <w:lang w:val="nl-BE"/>
      </w:rPr>
      <w:t>Brussels</w:t>
    </w:r>
    <w:r w:rsidR="00B30714" w:rsidRPr="00EA1432">
      <w:rPr>
        <w:rFonts w:ascii="Trebuchet MS" w:eastAsia="Trebuchet MS" w:hAnsi="Trebuchet MS" w:cs="Trebuchet MS"/>
        <w:color w:val="00519A"/>
        <w:sz w:val="18"/>
        <w:szCs w:val="18"/>
        <w:lang w:val="nl-BE"/>
      </w:rPr>
      <w:tab/>
    </w:r>
    <w:r w:rsidRPr="00EA1432">
      <w:rPr>
        <w:rFonts w:ascii="Trebuchet MS" w:hAnsi="Trebuchet MS"/>
        <w:color w:val="00519A"/>
        <w:sz w:val="18"/>
        <w:szCs w:val="18"/>
        <w:lang w:val="nl-BE"/>
      </w:rPr>
      <w:t>B-1049</w:t>
    </w:r>
    <w:r w:rsidR="00B30714" w:rsidRPr="00EA1432">
      <w:rPr>
        <w:rFonts w:ascii="Trebuchet MS" w:hAnsi="Trebuchet MS"/>
        <w:color w:val="00519A"/>
        <w:spacing w:val="-1"/>
        <w:sz w:val="18"/>
        <w:szCs w:val="18"/>
        <w:lang w:val="nl-BE"/>
      </w:rPr>
      <w:t xml:space="preserve"> </w:t>
    </w:r>
    <w:r w:rsidRPr="00EA1432">
      <w:rPr>
        <w:rFonts w:ascii="Trebuchet MS" w:hAnsi="Trebuchet MS"/>
        <w:color w:val="00519A"/>
        <w:sz w:val="18"/>
        <w:szCs w:val="18"/>
        <w:lang w:val="nl-BE"/>
      </w:rPr>
      <w:t>Brussels</w:t>
    </w:r>
    <w:r w:rsidRPr="00EA1432">
      <w:rPr>
        <w:rFonts w:ascii="Trebuchet MS" w:hAnsi="Trebuchet MS"/>
        <w:color w:val="00519A"/>
        <w:sz w:val="18"/>
        <w:szCs w:val="18"/>
        <w:lang w:val="nl-BE"/>
      </w:rPr>
      <w:tab/>
    </w:r>
    <w:hyperlink r:id="rId1">
      <w:r w:rsidRPr="00EA1432">
        <w:rPr>
          <w:rFonts w:ascii="Trebuchet MS" w:hAnsi="Trebuchet MS"/>
          <w:color w:val="00519A"/>
          <w:spacing w:val="3"/>
          <w:sz w:val="18"/>
          <w:szCs w:val="18"/>
          <w:lang w:val="nl-BE"/>
        </w:rPr>
        <w:t>info</w:t>
      </w:r>
      <w:r w:rsidRPr="00EA1432">
        <w:rPr>
          <w:rFonts w:ascii="Trebuchet MS" w:hAnsi="Trebuchet MS"/>
          <w:color w:val="0983C6"/>
          <w:spacing w:val="3"/>
          <w:sz w:val="18"/>
          <w:szCs w:val="18"/>
          <w:lang w:val="nl-BE"/>
        </w:rPr>
        <w:t>@</w:t>
      </w:r>
      <w:r w:rsidRPr="00EA1432">
        <w:rPr>
          <w:rFonts w:ascii="Trebuchet MS" w:hAnsi="Trebuchet MS"/>
          <w:color w:val="00519A"/>
          <w:spacing w:val="3"/>
          <w:sz w:val="18"/>
          <w:szCs w:val="18"/>
          <w:lang w:val="nl-BE"/>
        </w:rPr>
        <w:t>fch.europa.eu</w:t>
      </w:r>
    </w:hyperlink>
    <w:r w:rsidRPr="00EA1432">
      <w:rPr>
        <w:rFonts w:ascii="Trebuchet MS" w:hAnsi="Trebuchet MS"/>
        <w:color w:val="00519A"/>
        <w:spacing w:val="3"/>
        <w:sz w:val="18"/>
        <w:szCs w:val="18"/>
        <w:lang w:val="nl-BE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A88" w:rsidRDefault="00963A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079" w:rsidRDefault="007E4079" w:rsidP="00407447">
      <w:r>
        <w:separator/>
      </w:r>
    </w:p>
  </w:footnote>
  <w:footnote w:type="continuationSeparator" w:id="0">
    <w:p w:rsidR="007E4079" w:rsidRDefault="007E4079" w:rsidP="00407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A88" w:rsidRDefault="00963A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447" w:rsidRDefault="00407447" w:rsidP="00EE2978">
    <w:pPr>
      <w:pStyle w:val="Header"/>
      <w:ind w:left="-220"/>
    </w:pPr>
    <w:r>
      <w:rPr>
        <w:rFonts w:eastAsia="DIN Pro Cond" w:hAnsi="DIN Pro Cond" w:cs="DIN Pro Cond"/>
        <w:noProof/>
        <w:sz w:val="20"/>
        <w:szCs w:val="20"/>
        <w:lang w:val="en-GB" w:eastAsia="en-GB"/>
      </w:rPr>
      <w:drawing>
        <wp:anchor distT="0" distB="0" distL="114300" distR="114300" simplePos="0" relativeHeight="251659264" behindDoc="1" locked="0" layoutInCell="1" allowOverlap="1" wp14:anchorId="373E09AE" wp14:editId="6206266F">
          <wp:simplePos x="0" y="0"/>
          <wp:positionH relativeFrom="column">
            <wp:posOffset>4437380</wp:posOffset>
          </wp:positionH>
          <wp:positionV relativeFrom="paragraph">
            <wp:posOffset>-485140</wp:posOffset>
          </wp:positionV>
          <wp:extent cx="2259965" cy="4551680"/>
          <wp:effectExtent l="0" t="0" r="6985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nri-Wina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9965" cy="455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val="en-GB" w:eastAsia="en-GB"/>
      </w:rPr>
      <w:drawing>
        <wp:inline distT="0" distB="0" distL="0" distR="0" wp14:anchorId="20FD6271" wp14:editId="33B65507">
          <wp:extent cx="1119475" cy="1139936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475" cy="1139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7447" w:rsidRDefault="004074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A88" w:rsidRDefault="00963A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TrueTypeFonts/>
  <w:saveSubsetFonts/>
  <w:proofState w:spelling="clean" w:grammar="clean"/>
  <w:attachedTemplate r:id="rId1"/>
  <w:defaultTabStop w:val="680"/>
  <w:drawingGridHorizontalSpacing w:val="110"/>
  <w:displayHorizontalDrawingGridEvery w:val="2"/>
  <w:characterSpacingControl w:val="doNotCompress"/>
  <w:hdrShapeDefaults>
    <o:shapedefaults v:ext="edit" spidmax="6145" style="mso-position-horizont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DR2"/>
  </w:docVars>
  <w:rsids>
    <w:rsidRoot w:val="00290B0E"/>
    <w:rsid w:val="0002013D"/>
    <w:rsid w:val="0006072B"/>
    <w:rsid w:val="000905CE"/>
    <w:rsid w:val="00093F00"/>
    <w:rsid w:val="000E3F1A"/>
    <w:rsid w:val="001038CD"/>
    <w:rsid w:val="00134D0E"/>
    <w:rsid w:val="001434FF"/>
    <w:rsid w:val="001442E3"/>
    <w:rsid w:val="00157CE0"/>
    <w:rsid w:val="0016690A"/>
    <w:rsid w:val="001C4AE2"/>
    <w:rsid w:val="00243520"/>
    <w:rsid w:val="00255B6B"/>
    <w:rsid w:val="002877AE"/>
    <w:rsid w:val="00290B0E"/>
    <w:rsid w:val="002B0F18"/>
    <w:rsid w:val="002D1649"/>
    <w:rsid w:val="0035398E"/>
    <w:rsid w:val="003763A1"/>
    <w:rsid w:val="00385D67"/>
    <w:rsid w:val="003A7394"/>
    <w:rsid w:val="003E6E8E"/>
    <w:rsid w:val="003F1386"/>
    <w:rsid w:val="00407447"/>
    <w:rsid w:val="00413ACB"/>
    <w:rsid w:val="00421C90"/>
    <w:rsid w:val="0042748F"/>
    <w:rsid w:val="00427D15"/>
    <w:rsid w:val="00446192"/>
    <w:rsid w:val="004549C5"/>
    <w:rsid w:val="0047258D"/>
    <w:rsid w:val="005130BD"/>
    <w:rsid w:val="005455EC"/>
    <w:rsid w:val="00554BC1"/>
    <w:rsid w:val="0056328D"/>
    <w:rsid w:val="0062173A"/>
    <w:rsid w:val="00646873"/>
    <w:rsid w:val="00734337"/>
    <w:rsid w:val="007420EA"/>
    <w:rsid w:val="007465D2"/>
    <w:rsid w:val="007C038E"/>
    <w:rsid w:val="007E4079"/>
    <w:rsid w:val="00812AEE"/>
    <w:rsid w:val="00914153"/>
    <w:rsid w:val="009302D7"/>
    <w:rsid w:val="0093147C"/>
    <w:rsid w:val="00952D35"/>
    <w:rsid w:val="009619BF"/>
    <w:rsid w:val="00963A88"/>
    <w:rsid w:val="009A3FCD"/>
    <w:rsid w:val="00A42A5C"/>
    <w:rsid w:val="00A65702"/>
    <w:rsid w:val="00A71F12"/>
    <w:rsid w:val="00A87DD7"/>
    <w:rsid w:val="00AA7C93"/>
    <w:rsid w:val="00AE2634"/>
    <w:rsid w:val="00AE5CEA"/>
    <w:rsid w:val="00B03AC2"/>
    <w:rsid w:val="00B0489B"/>
    <w:rsid w:val="00B30714"/>
    <w:rsid w:val="00B80509"/>
    <w:rsid w:val="00B909D5"/>
    <w:rsid w:val="00C030AC"/>
    <w:rsid w:val="00C22EEF"/>
    <w:rsid w:val="00C44786"/>
    <w:rsid w:val="00C824B3"/>
    <w:rsid w:val="00CB526F"/>
    <w:rsid w:val="00CB5A8C"/>
    <w:rsid w:val="00CF20CF"/>
    <w:rsid w:val="00CF7014"/>
    <w:rsid w:val="00D06CAA"/>
    <w:rsid w:val="00DE79E1"/>
    <w:rsid w:val="00DF43AB"/>
    <w:rsid w:val="00EA1432"/>
    <w:rsid w:val="00EE2978"/>
    <w:rsid w:val="00F062EF"/>
    <w:rsid w:val="00F12B6E"/>
    <w:rsid w:val="00F63568"/>
    <w:rsid w:val="00F753B6"/>
    <w:rsid w:val="00FC0F54"/>
    <w:rsid w:val="00FC5E5F"/>
    <w:rsid w:val="00FF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rsid w:val="00385D67"/>
  </w:style>
  <w:style w:type="paragraph" w:styleId="Heading1">
    <w:name w:val="heading 1"/>
    <w:basedOn w:val="Normal"/>
    <w:link w:val="Heading1Char"/>
    <w:uiPriority w:val="1"/>
    <w:pPr>
      <w:spacing w:before="25"/>
      <w:ind w:left="340"/>
      <w:outlineLvl w:val="0"/>
    </w:pPr>
    <w:rPr>
      <w:rFonts w:ascii="DIN Pro Cond Medium" w:eastAsia="DIN Pro Cond Medium" w:hAnsi="DIN Pro Cond Medium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pPr>
      <w:ind w:left="3742"/>
    </w:pPr>
    <w:rPr>
      <w:rFonts w:ascii="DIN Pro Cond" w:eastAsia="DIN Pro Cond" w:hAnsi="DIN Pro Cond"/>
      <w:sz w:val="28"/>
      <w:szCs w:val="28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customStyle="1" w:styleId="NamememberFCH">
    <w:name w:val="Name member FCH"/>
    <w:basedOn w:val="Heading1"/>
    <w:link w:val="NamememberFCHChar"/>
    <w:uiPriority w:val="1"/>
    <w:qFormat/>
    <w:rsid w:val="00A65702"/>
    <w:pPr>
      <w:spacing w:before="240"/>
      <w:ind w:left="0"/>
    </w:pPr>
    <w:rPr>
      <w:rFonts w:ascii="Trebuchet MS" w:hAnsi="Trebuchet MS"/>
      <w:b/>
      <w:color w:val="004494"/>
    </w:rPr>
  </w:style>
  <w:style w:type="paragraph" w:customStyle="1" w:styleId="PositionmemberFCH">
    <w:name w:val="Position member FCH"/>
    <w:basedOn w:val="Normal"/>
    <w:link w:val="PositionmemberFCHChar"/>
    <w:uiPriority w:val="1"/>
    <w:qFormat/>
    <w:rsid w:val="00A65702"/>
    <w:pPr>
      <w:spacing w:before="25" w:after="120"/>
      <w:ind w:right="1179"/>
    </w:pPr>
    <w:rPr>
      <w:rFonts w:ascii="Trebuchet MS" w:hAnsi="Trebuchet MS"/>
      <w:b/>
      <w:color w:val="0081C7"/>
      <w:sz w:val="40"/>
    </w:rPr>
  </w:style>
  <w:style w:type="character" w:customStyle="1" w:styleId="Heading1Char">
    <w:name w:val="Heading 1 Char"/>
    <w:basedOn w:val="DefaultParagraphFont"/>
    <w:link w:val="Heading1"/>
    <w:uiPriority w:val="1"/>
    <w:rsid w:val="005455EC"/>
    <w:rPr>
      <w:rFonts w:ascii="DIN Pro Cond Medium" w:eastAsia="DIN Pro Cond Medium" w:hAnsi="DIN Pro Cond Medium"/>
      <w:sz w:val="48"/>
      <w:szCs w:val="48"/>
    </w:rPr>
  </w:style>
  <w:style w:type="character" w:customStyle="1" w:styleId="NamememberFCHChar">
    <w:name w:val="Name member FCH Char"/>
    <w:basedOn w:val="Heading1Char"/>
    <w:link w:val="NamememberFCH"/>
    <w:uiPriority w:val="1"/>
    <w:rsid w:val="00A65702"/>
    <w:rPr>
      <w:rFonts w:ascii="Trebuchet MS" w:eastAsia="DIN Pro Cond Medium" w:hAnsi="Trebuchet MS"/>
      <w:b/>
      <w:color w:val="004494"/>
      <w:sz w:val="48"/>
      <w:szCs w:val="48"/>
    </w:rPr>
  </w:style>
  <w:style w:type="paragraph" w:customStyle="1" w:styleId="PositiondetailsmemberFCH">
    <w:name w:val="Position details member FCH"/>
    <w:basedOn w:val="Normal"/>
    <w:link w:val="PositiondetailsmemberFCHChar"/>
    <w:uiPriority w:val="1"/>
    <w:rsid w:val="005455EC"/>
    <w:pPr>
      <w:spacing w:before="14" w:line="252" w:lineRule="auto"/>
      <w:ind w:left="3742" w:right="887"/>
    </w:pPr>
    <w:rPr>
      <w:rFonts w:ascii="DIN Pro Cond"/>
      <w:color w:val="0983C6"/>
      <w:sz w:val="24"/>
    </w:rPr>
  </w:style>
  <w:style w:type="character" w:customStyle="1" w:styleId="PositionmemberFCHChar">
    <w:name w:val="Position member FCH Char"/>
    <w:basedOn w:val="DefaultParagraphFont"/>
    <w:link w:val="PositionmemberFCH"/>
    <w:uiPriority w:val="1"/>
    <w:rsid w:val="00A65702"/>
    <w:rPr>
      <w:rFonts w:ascii="Trebuchet MS" w:hAnsi="Trebuchet MS"/>
      <w:b/>
      <w:color w:val="0081C7"/>
      <w:sz w:val="40"/>
    </w:rPr>
  </w:style>
  <w:style w:type="paragraph" w:customStyle="1" w:styleId="SummarytextmemberFCH">
    <w:name w:val="Summary text member FCH"/>
    <w:basedOn w:val="BodyText"/>
    <w:link w:val="SummarytextmemberFCHChar"/>
    <w:uiPriority w:val="1"/>
    <w:rsid w:val="005455EC"/>
    <w:pPr>
      <w:spacing w:before="176" w:line="252" w:lineRule="auto"/>
      <w:ind w:right="1182"/>
    </w:pPr>
    <w:rPr>
      <w:color w:val="00519A"/>
    </w:rPr>
  </w:style>
  <w:style w:type="character" w:customStyle="1" w:styleId="PositiondetailsmemberFCHChar">
    <w:name w:val="Position details member FCH Char"/>
    <w:basedOn w:val="DefaultParagraphFont"/>
    <w:link w:val="PositiondetailsmemberFCH"/>
    <w:uiPriority w:val="1"/>
    <w:rsid w:val="005455EC"/>
    <w:rPr>
      <w:rFonts w:ascii="DIN Pro Cond"/>
      <w:color w:val="0983C6"/>
      <w:sz w:val="24"/>
    </w:rPr>
  </w:style>
  <w:style w:type="paragraph" w:customStyle="1" w:styleId="PositionsdetailsmemberFCH">
    <w:name w:val="Positions details member FCH"/>
    <w:basedOn w:val="PositiondetailsmemberFCH"/>
    <w:link w:val="PositionsdetailsmemberFCHChar"/>
    <w:uiPriority w:val="1"/>
    <w:qFormat/>
    <w:rsid w:val="007465D2"/>
    <w:pPr>
      <w:spacing w:before="0"/>
      <w:ind w:left="3402" w:right="0"/>
    </w:pPr>
    <w:rPr>
      <w:rFonts w:ascii="Trebuchet MS" w:hAnsi="Trebuchet MS"/>
      <w:color w:val="0081C7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455EC"/>
    <w:rPr>
      <w:rFonts w:ascii="DIN Pro Cond" w:eastAsia="DIN Pro Cond" w:hAnsi="DIN Pro Cond"/>
      <w:sz w:val="28"/>
      <w:szCs w:val="28"/>
    </w:rPr>
  </w:style>
  <w:style w:type="character" w:customStyle="1" w:styleId="SummarytextmemberFCHChar">
    <w:name w:val="Summary text member FCH Char"/>
    <w:basedOn w:val="BodyTextChar"/>
    <w:link w:val="SummarytextmemberFCH"/>
    <w:uiPriority w:val="1"/>
    <w:rsid w:val="005455EC"/>
    <w:rPr>
      <w:rFonts w:ascii="DIN Pro Cond" w:eastAsia="DIN Pro Cond" w:hAnsi="DIN Pro Cond"/>
      <w:color w:val="00519A"/>
      <w:sz w:val="28"/>
      <w:szCs w:val="28"/>
    </w:rPr>
  </w:style>
  <w:style w:type="paragraph" w:customStyle="1" w:styleId="SummarytextFCH">
    <w:name w:val="Summary text FCH"/>
    <w:basedOn w:val="SummarytextmemberFCH"/>
    <w:link w:val="SummarytextFCHChar"/>
    <w:uiPriority w:val="1"/>
    <w:qFormat/>
    <w:rsid w:val="00A65702"/>
    <w:pPr>
      <w:spacing w:before="0"/>
      <w:ind w:left="3402" w:right="0"/>
    </w:pPr>
    <w:rPr>
      <w:rFonts w:ascii="Trebuchet MS" w:hAnsi="Trebuchet MS"/>
      <w:color w:val="004494"/>
      <w:sz w:val="24"/>
    </w:rPr>
  </w:style>
  <w:style w:type="character" w:customStyle="1" w:styleId="PositionsdetailsmemberFCHChar">
    <w:name w:val="Positions details member FCH Char"/>
    <w:basedOn w:val="PositiondetailsmemberFCHChar"/>
    <w:link w:val="PositionsdetailsmemberFCH"/>
    <w:uiPriority w:val="1"/>
    <w:rsid w:val="007465D2"/>
    <w:rPr>
      <w:rFonts w:ascii="Trebuchet MS" w:hAnsi="Trebuchet MS"/>
      <w:color w:val="0081C7"/>
      <w:sz w:val="20"/>
    </w:rPr>
  </w:style>
  <w:style w:type="character" w:customStyle="1" w:styleId="SummarytextFCHChar">
    <w:name w:val="Summary text FCH Char"/>
    <w:basedOn w:val="SummarytextmemberFCHChar"/>
    <w:link w:val="SummarytextFCH"/>
    <w:uiPriority w:val="1"/>
    <w:rsid w:val="00A65702"/>
    <w:rPr>
      <w:rFonts w:ascii="Trebuchet MS" w:eastAsia="DIN Pro Cond" w:hAnsi="Trebuchet MS"/>
      <w:color w:val="004494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8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74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447"/>
  </w:style>
  <w:style w:type="paragraph" w:styleId="Footer">
    <w:name w:val="footer"/>
    <w:basedOn w:val="Normal"/>
    <w:link w:val="FooterChar"/>
    <w:uiPriority w:val="99"/>
    <w:unhideWhenUsed/>
    <w:rsid w:val="004074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447"/>
  </w:style>
  <w:style w:type="character" w:styleId="Hyperlink">
    <w:name w:val="Hyperlink"/>
    <w:basedOn w:val="DefaultParagraphFont"/>
    <w:uiPriority w:val="99"/>
    <w:unhideWhenUsed/>
    <w:rsid w:val="00963A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rsid w:val="00385D67"/>
  </w:style>
  <w:style w:type="paragraph" w:styleId="Heading1">
    <w:name w:val="heading 1"/>
    <w:basedOn w:val="Normal"/>
    <w:link w:val="Heading1Char"/>
    <w:uiPriority w:val="1"/>
    <w:pPr>
      <w:spacing w:before="25"/>
      <w:ind w:left="340"/>
      <w:outlineLvl w:val="0"/>
    </w:pPr>
    <w:rPr>
      <w:rFonts w:ascii="DIN Pro Cond Medium" w:eastAsia="DIN Pro Cond Medium" w:hAnsi="DIN Pro Cond Medium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pPr>
      <w:ind w:left="3742"/>
    </w:pPr>
    <w:rPr>
      <w:rFonts w:ascii="DIN Pro Cond" w:eastAsia="DIN Pro Cond" w:hAnsi="DIN Pro Cond"/>
      <w:sz w:val="28"/>
      <w:szCs w:val="28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customStyle="1" w:styleId="NamememberFCH">
    <w:name w:val="Name member FCH"/>
    <w:basedOn w:val="Heading1"/>
    <w:link w:val="NamememberFCHChar"/>
    <w:uiPriority w:val="1"/>
    <w:qFormat/>
    <w:rsid w:val="00A65702"/>
    <w:pPr>
      <w:spacing w:before="240"/>
      <w:ind w:left="0"/>
    </w:pPr>
    <w:rPr>
      <w:rFonts w:ascii="Trebuchet MS" w:hAnsi="Trebuchet MS"/>
      <w:b/>
      <w:color w:val="004494"/>
    </w:rPr>
  </w:style>
  <w:style w:type="paragraph" w:customStyle="1" w:styleId="PositionmemberFCH">
    <w:name w:val="Position member FCH"/>
    <w:basedOn w:val="Normal"/>
    <w:link w:val="PositionmemberFCHChar"/>
    <w:uiPriority w:val="1"/>
    <w:qFormat/>
    <w:rsid w:val="00A65702"/>
    <w:pPr>
      <w:spacing w:before="25" w:after="120"/>
      <w:ind w:right="1179"/>
    </w:pPr>
    <w:rPr>
      <w:rFonts w:ascii="Trebuchet MS" w:hAnsi="Trebuchet MS"/>
      <w:b/>
      <w:color w:val="0081C7"/>
      <w:sz w:val="40"/>
    </w:rPr>
  </w:style>
  <w:style w:type="character" w:customStyle="1" w:styleId="Heading1Char">
    <w:name w:val="Heading 1 Char"/>
    <w:basedOn w:val="DefaultParagraphFont"/>
    <w:link w:val="Heading1"/>
    <w:uiPriority w:val="1"/>
    <w:rsid w:val="005455EC"/>
    <w:rPr>
      <w:rFonts w:ascii="DIN Pro Cond Medium" w:eastAsia="DIN Pro Cond Medium" w:hAnsi="DIN Pro Cond Medium"/>
      <w:sz w:val="48"/>
      <w:szCs w:val="48"/>
    </w:rPr>
  </w:style>
  <w:style w:type="character" w:customStyle="1" w:styleId="NamememberFCHChar">
    <w:name w:val="Name member FCH Char"/>
    <w:basedOn w:val="Heading1Char"/>
    <w:link w:val="NamememberFCH"/>
    <w:uiPriority w:val="1"/>
    <w:rsid w:val="00A65702"/>
    <w:rPr>
      <w:rFonts w:ascii="Trebuchet MS" w:eastAsia="DIN Pro Cond Medium" w:hAnsi="Trebuchet MS"/>
      <w:b/>
      <w:color w:val="004494"/>
      <w:sz w:val="48"/>
      <w:szCs w:val="48"/>
    </w:rPr>
  </w:style>
  <w:style w:type="paragraph" w:customStyle="1" w:styleId="PositiondetailsmemberFCH">
    <w:name w:val="Position details member FCH"/>
    <w:basedOn w:val="Normal"/>
    <w:link w:val="PositiondetailsmemberFCHChar"/>
    <w:uiPriority w:val="1"/>
    <w:rsid w:val="005455EC"/>
    <w:pPr>
      <w:spacing w:before="14" w:line="252" w:lineRule="auto"/>
      <w:ind w:left="3742" w:right="887"/>
    </w:pPr>
    <w:rPr>
      <w:rFonts w:ascii="DIN Pro Cond"/>
      <w:color w:val="0983C6"/>
      <w:sz w:val="24"/>
    </w:rPr>
  </w:style>
  <w:style w:type="character" w:customStyle="1" w:styleId="PositionmemberFCHChar">
    <w:name w:val="Position member FCH Char"/>
    <w:basedOn w:val="DefaultParagraphFont"/>
    <w:link w:val="PositionmemberFCH"/>
    <w:uiPriority w:val="1"/>
    <w:rsid w:val="00A65702"/>
    <w:rPr>
      <w:rFonts w:ascii="Trebuchet MS" w:hAnsi="Trebuchet MS"/>
      <w:b/>
      <w:color w:val="0081C7"/>
      <w:sz w:val="40"/>
    </w:rPr>
  </w:style>
  <w:style w:type="paragraph" w:customStyle="1" w:styleId="SummarytextmemberFCH">
    <w:name w:val="Summary text member FCH"/>
    <w:basedOn w:val="BodyText"/>
    <w:link w:val="SummarytextmemberFCHChar"/>
    <w:uiPriority w:val="1"/>
    <w:rsid w:val="005455EC"/>
    <w:pPr>
      <w:spacing w:before="176" w:line="252" w:lineRule="auto"/>
      <w:ind w:right="1182"/>
    </w:pPr>
    <w:rPr>
      <w:color w:val="00519A"/>
    </w:rPr>
  </w:style>
  <w:style w:type="character" w:customStyle="1" w:styleId="PositiondetailsmemberFCHChar">
    <w:name w:val="Position details member FCH Char"/>
    <w:basedOn w:val="DefaultParagraphFont"/>
    <w:link w:val="PositiondetailsmemberFCH"/>
    <w:uiPriority w:val="1"/>
    <w:rsid w:val="005455EC"/>
    <w:rPr>
      <w:rFonts w:ascii="DIN Pro Cond"/>
      <w:color w:val="0983C6"/>
      <w:sz w:val="24"/>
    </w:rPr>
  </w:style>
  <w:style w:type="paragraph" w:customStyle="1" w:styleId="PositionsdetailsmemberFCH">
    <w:name w:val="Positions details member FCH"/>
    <w:basedOn w:val="PositiondetailsmemberFCH"/>
    <w:link w:val="PositionsdetailsmemberFCHChar"/>
    <w:uiPriority w:val="1"/>
    <w:qFormat/>
    <w:rsid w:val="007465D2"/>
    <w:pPr>
      <w:spacing w:before="0"/>
      <w:ind w:left="3402" w:right="0"/>
    </w:pPr>
    <w:rPr>
      <w:rFonts w:ascii="Trebuchet MS" w:hAnsi="Trebuchet MS"/>
      <w:color w:val="0081C7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455EC"/>
    <w:rPr>
      <w:rFonts w:ascii="DIN Pro Cond" w:eastAsia="DIN Pro Cond" w:hAnsi="DIN Pro Cond"/>
      <w:sz w:val="28"/>
      <w:szCs w:val="28"/>
    </w:rPr>
  </w:style>
  <w:style w:type="character" w:customStyle="1" w:styleId="SummarytextmemberFCHChar">
    <w:name w:val="Summary text member FCH Char"/>
    <w:basedOn w:val="BodyTextChar"/>
    <w:link w:val="SummarytextmemberFCH"/>
    <w:uiPriority w:val="1"/>
    <w:rsid w:val="005455EC"/>
    <w:rPr>
      <w:rFonts w:ascii="DIN Pro Cond" w:eastAsia="DIN Pro Cond" w:hAnsi="DIN Pro Cond"/>
      <w:color w:val="00519A"/>
      <w:sz w:val="28"/>
      <w:szCs w:val="28"/>
    </w:rPr>
  </w:style>
  <w:style w:type="paragraph" w:customStyle="1" w:styleId="SummarytextFCH">
    <w:name w:val="Summary text FCH"/>
    <w:basedOn w:val="SummarytextmemberFCH"/>
    <w:link w:val="SummarytextFCHChar"/>
    <w:uiPriority w:val="1"/>
    <w:qFormat/>
    <w:rsid w:val="00A65702"/>
    <w:pPr>
      <w:spacing w:before="0"/>
      <w:ind w:left="3402" w:right="0"/>
    </w:pPr>
    <w:rPr>
      <w:rFonts w:ascii="Trebuchet MS" w:hAnsi="Trebuchet MS"/>
      <w:color w:val="004494"/>
      <w:sz w:val="24"/>
    </w:rPr>
  </w:style>
  <w:style w:type="character" w:customStyle="1" w:styleId="PositionsdetailsmemberFCHChar">
    <w:name w:val="Positions details member FCH Char"/>
    <w:basedOn w:val="PositiondetailsmemberFCHChar"/>
    <w:link w:val="PositionsdetailsmemberFCH"/>
    <w:uiPriority w:val="1"/>
    <w:rsid w:val="007465D2"/>
    <w:rPr>
      <w:rFonts w:ascii="Trebuchet MS" w:hAnsi="Trebuchet MS"/>
      <w:color w:val="0081C7"/>
      <w:sz w:val="20"/>
    </w:rPr>
  </w:style>
  <w:style w:type="character" w:customStyle="1" w:styleId="SummarytextFCHChar">
    <w:name w:val="Summary text FCH Char"/>
    <w:basedOn w:val="SummarytextmemberFCHChar"/>
    <w:link w:val="SummarytextFCH"/>
    <w:uiPriority w:val="1"/>
    <w:rsid w:val="00A65702"/>
    <w:rPr>
      <w:rFonts w:ascii="Trebuchet MS" w:eastAsia="DIN Pro Cond" w:hAnsi="Trebuchet MS"/>
      <w:color w:val="004494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8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74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447"/>
  </w:style>
  <w:style w:type="paragraph" w:styleId="Footer">
    <w:name w:val="footer"/>
    <w:basedOn w:val="Normal"/>
    <w:link w:val="FooterChar"/>
    <w:uiPriority w:val="99"/>
    <w:unhideWhenUsed/>
    <w:rsid w:val="004074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447"/>
  </w:style>
  <w:style w:type="character" w:styleId="Hyperlink">
    <w:name w:val="Hyperlink"/>
    <w:basedOn w:val="DefaultParagraphFont"/>
    <w:uiPriority w:val="99"/>
    <w:unhideWhenUsed/>
    <w:rsid w:val="00963A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ch.europa.e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brosa\Desktop\ARHS-Projets\1_Clients\1010_FCH\Template%20word\Dr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DC543-076A-4DAC-94AE-64CB1E18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Dr2.dotx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JTI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Cambron</dc:creator>
  <cp:lastModifiedBy>KADINOVA Dessislava (RTD)</cp:lastModifiedBy>
  <cp:revision>2</cp:revision>
  <cp:lastPrinted>2016-05-02T16:15:00Z</cp:lastPrinted>
  <dcterms:created xsi:type="dcterms:W3CDTF">2018-03-27T14:07:00Z</dcterms:created>
  <dcterms:modified xsi:type="dcterms:W3CDTF">2018-03-27T14:07:00Z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2016-05-02T00:00:00Z</vt:filetime>
  </property>
</Properties>
</file>